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637AF" w14:textId="77777777" w:rsidR="0096045C" w:rsidRDefault="0096045C" w:rsidP="0096045C">
      <w:pPr>
        <w:jc w:val="center"/>
        <w:rPr>
          <w:b/>
          <w:bCs/>
          <w:sz w:val="28"/>
          <w:szCs w:val="28"/>
        </w:rPr>
      </w:pPr>
    </w:p>
    <w:p w14:paraId="46A74147" w14:textId="635D6706" w:rsidR="00ED2D29" w:rsidRPr="0096045C" w:rsidRDefault="00ED2D29" w:rsidP="0096045C">
      <w:pPr>
        <w:jc w:val="center"/>
        <w:rPr>
          <w:b/>
          <w:bCs/>
          <w:sz w:val="28"/>
          <w:szCs w:val="28"/>
        </w:rPr>
      </w:pPr>
      <w:r w:rsidRPr="0096045C">
        <w:rPr>
          <w:b/>
          <w:bCs/>
          <w:sz w:val="28"/>
          <w:szCs w:val="28"/>
        </w:rPr>
        <w:t>PROGRAM FUNKCJONALNO-UŻYTKOWY</w:t>
      </w:r>
    </w:p>
    <w:p w14:paraId="0FC9E400" w14:textId="77777777" w:rsidR="0096045C" w:rsidRDefault="0096045C">
      <w:pPr>
        <w:rPr>
          <w:b/>
          <w:bCs/>
        </w:rPr>
      </w:pPr>
    </w:p>
    <w:p w14:paraId="65450B18" w14:textId="3BDC26A6" w:rsidR="00ED2D29" w:rsidRPr="0096045C" w:rsidRDefault="00D70743">
      <w:pPr>
        <w:rPr>
          <w:b/>
          <w:bCs/>
          <w:sz w:val="24"/>
          <w:szCs w:val="24"/>
        </w:rPr>
      </w:pPr>
      <w:bookmarkStart w:id="0" w:name="_Hlk190773179"/>
      <w:r w:rsidRPr="0096045C">
        <w:rPr>
          <w:b/>
          <w:bCs/>
          <w:sz w:val="24"/>
          <w:szCs w:val="24"/>
        </w:rPr>
        <w:t>Rozbudowa i przebudowa budynku o</w:t>
      </w:r>
      <w:r w:rsidR="00DD031F" w:rsidRPr="0096045C">
        <w:rPr>
          <w:b/>
          <w:bCs/>
          <w:sz w:val="24"/>
          <w:szCs w:val="24"/>
        </w:rPr>
        <w:t xml:space="preserve"> wind</w:t>
      </w:r>
      <w:r w:rsidRPr="0096045C">
        <w:rPr>
          <w:b/>
          <w:bCs/>
          <w:sz w:val="24"/>
          <w:szCs w:val="24"/>
        </w:rPr>
        <w:t>ę</w:t>
      </w:r>
      <w:r w:rsidR="00DD031F" w:rsidRPr="0096045C">
        <w:rPr>
          <w:b/>
          <w:bCs/>
          <w:sz w:val="24"/>
          <w:szCs w:val="24"/>
        </w:rPr>
        <w:t xml:space="preserve"> dla osób niepełnosprawnych w budynku biurowo-administracyjnym siedziby Urzędu Miasta Tarnobrzega przy ul. Mickiewicza 7   w Tarnobrzegu  w systemie:  zaprojektuj i wybuduj</w:t>
      </w:r>
      <w:r w:rsidR="00733919">
        <w:rPr>
          <w:b/>
          <w:bCs/>
          <w:sz w:val="24"/>
          <w:szCs w:val="24"/>
        </w:rPr>
        <w:t xml:space="preserve"> wraz z infrastrukturą techniczną</w:t>
      </w:r>
    </w:p>
    <w:bookmarkEnd w:id="0"/>
    <w:p w14:paraId="1772720A" w14:textId="7E1A8147" w:rsidR="00ED2D29" w:rsidRPr="0096045C" w:rsidRDefault="00ED2D29">
      <w:pPr>
        <w:rPr>
          <w:b/>
          <w:bCs/>
          <w:i/>
          <w:iCs/>
          <w:sz w:val="24"/>
          <w:szCs w:val="24"/>
        </w:rPr>
      </w:pPr>
      <w:r w:rsidRPr="0096045C">
        <w:rPr>
          <w:b/>
          <w:bCs/>
          <w:sz w:val="24"/>
          <w:szCs w:val="24"/>
        </w:rPr>
        <w:t xml:space="preserve"> </w:t>
      </w:r>
      <w:r w:rsidRPr="0096045C">
        <w:rPr>
          <w:b/>
          <w:bCs/>
          <w:i/>
          <w:iCs/>
          <w:sz w:val="24"/>
          <w:szCs w:val="24"/>
        </w:rPr>
        <w:t>Budowa szybu windy</w:t>
      </w:r>
      <w:r w:rsidR="00835952">
        <w:rPr>
          <w:b/>
          <w:bCs/>
          <w:i/>
          <w:iCs/>
          <w:sz w:val="24"/>
          <w:szCs w:val="24"/>
        </w:rPr>
        <w:t xml:space="preserve"> oraz wiatrołapu</w:t>
      </w:r>
      <w:r w:rsidRPr="0096045C">
        <w:rPr>
          <w:b/>
          <w:bCs/>
          <w:i/>
          <w:iCs/>
          <w:sz w:val="24"/>
          <w:szCs w:val="24"/>
        </w:rPr>
        <w:t xml:space="preserve"> wraz z dostawą i montażem platformy dźwigowej</w:t>
      </w:r>
    </w:p>
    <w:p w14:paraId="1E6D36FB" w14:textId="77777777" w:rsidR="0096045C" w:rsidRDefault="00ED2D29">
      <w:r w:rsidRPr="00ED2D29">
        <w:t xml:space="preserve"> </w:t>
      </w:r>
    </w:p>
    <w:p w14:paraId="32348281" w14:textId="67FADFEB" w:rsidR="0096045C" w:rsidRPr="0096045C" w:rsidRDefault="00ED2D29">
      <w:pPr>
        <w:rPr>
          <w:b/>
          <w:bCs/>
          <w:sz w:val="24"/>
          <w:szCs w:val="24"/>
        </w:rPr>
      </w:pPr>
      <w:r w:rsidRPr="0096045C">
        <w:rPr>
          <w:b/>
          <w:bCs/>
          <w:sz w:val="24"/>
          <w:szCs w:val="24"/>
        </w:rPr>
        <w:t>Obiekt:</w:t>
      </w:r>
    </w:p>
    <w:p w14:paraId="01B11740" w14:textId="237F5C0B" w:rsidR="00ED2D29" w:rsidRDefault="00DD031F">
      <w:r>
        <w:t xml:space="preserve">Budynek biurowo-administracyjny siedziby Urzędu Miasta </w:t>
      </w:r>
      <w:r w:rsidR="00D70743">
        <w:t xml:space="preserve">Tarnobrzega przy ul. Mickiewicza 7 w Tarnobrzegu  (działka ewid. 2133/5, 2131/3, 2125/6 obręb 0012 Tarnobrzeg) </w:t>
      </w:r>
    </w:p>
    <w:p w14:paraId="31E5EC53" w14:textId="77777777" w:rsidR="0096045C" w:rsidRDefault="0096045C">
      <w:pPr>
        <w:rPr>
          <w:b/>
          <w:bCs/>
          <w:sz w:val="24"/>
          <w:szCs w:val="24"/>
        </w:rPr>
      </w:pPr>
    </w:p>
    <w:p w14:paraId="7C8B7F02" w14:textId="4DD2FAA2" w:rsidR="00ED2D29" w:rsidRPr="0096045C" w:rsidRDefault="00ED2D29">
      <w:pPr>
        <w:rPr>
          <w:b/>
          <w:bCs/>
          <w:sz w:val="24"/>
          <w:szCs w:val="24"/>
        </w:rPr>
      </w:pPr>
      <w:r w:rsidRPr="0096045C">
        <w:rPr>
          <w:b/>
          <w:bCs/>
          <w:sz w:val="24"/>
          <w:szCs w:val="24"/>
        </w:rPr>
        <w:t>Nazwy i kody CPV:</w:t>
      </w:r>
    </w:p>
    <w:p w14:paraId="6F06E7AA" w14:textId="77777777" w:rsidR="00ED2D29" w:rsidRDefault="00ED2D29">
      <w:r w:rsidRPr="00ED2D29">
        <w:t xml:space="preserve"> 71221000-3 Usługi architektoniczne w zakresie obiektów budowlanych </w:t>
      </w:r>
    </w:p>
    <w:p w14:paraId="4C2C2248" w14:textId="77777777" w:rsidR="00ED2D29" w:rsidRDefault="00ED2D29">
      <w:r w:rsidRPr="00ED2D29">
        <w:t>45000000-7 Roboty budowlane</w:t>
      </w:r>
    </w:p>
    <w:p w14:paraId="3A31497A" w14:textId="27B3AF0B" w:rsidR="00ED2D29" w:rsidRDefault="00ED2D29">
      <w:r w:rsidRPr="00ED2D29">
        <w:t xml:space="preserve"> 45223000-6 Roboty budowlane w zakresie konstrukcji </w:t>
      </w:r>
    </w:p>
    <w:p w14:paraId="1E75E809" w14:textId="77777777" w:rsidR="00ED2D29" w:rsidRDefault="00ED2D29">
      <w:r w:rsidRPr="00ED2D29">
        <w:t xml:space="preserve">42416100-6 Windy </w:t>
      </w:r>
    </w:p>
    <w:p w14:paraId="15F7DD44" w14:textId="77777777" w:rsidR="00ED2D29" w:rsidRDefault="00ED2D29">
      <w:r w:rsidRPr="00ED2D29">
        <w:t xml:space="preserve">45313100-5 Instalowanie wind </w:t>
      </w:r>
    </w:p>
    <w:p w14:paraId="7A49C0A3" w14:textId="77777777" w:rsidR="00ED2D29" w:rsidRDefault="00ED2D29">
      <w:r w:rsidRPr="00ED2D29">
        <w:t xml:space="preserve">45310000-3 Roboty w zakresie instalacji elektrycznych </w:t>
      </w:r>
    </w:p>
    <w:p w14:paraId="3B0FC4B1" w14:textId="77777777" w:rsidR="00ED2D29" w:rsidRDefault="00ED2D29">
      <w:r w:rsidRPr="00ED2D29">
        <w:t xml:space="preserve">45400000-1 Roboty wykończeniowe w zakresie obiektów budowlanych </w:t>
      </w:r>
    </w:p>
    <w:p w14:paraId="0BFAA5B1" w14:textId="77777777" w:rsidR="00ED2D29" w:rsidRDefault="00ED2D29">
      <w:r w:rsidRPr="00ED2D29">
        <w:t xml:space="preserve">50750000-7 - Usługi w zakresie konserwacji wind </w:t>
      </w:r>
    </w:p>
    <w:p w14:paraId="577D3CFC" w14:textId="77777777" w:rsidR="00ED2D29" w:rsidRDefault="00ED2D29"/>
    <w:p w14:paraId="2B8D7E0B" w14:textId="77777777" w:rsidR="0096045C" w:rsidRPr="0096045C" w:rsidRDefault="00ED2D29">
      <w:pPr>
        <w:rPr>
          <w:b/>
          <w:bCs/>
          <w:sz w:val="24"/>
          <w:szCs w:val="24"/>
        </w:rPr>
      </w:pPr>
      <w:r w:rsidRPr="0096045C">
        <w:rPr>
          <w:b/>
          <w:bCs/>
          <w:sz w:val="24"/>
          <w:szCs w:val="24"/>
        </w:rPr>
        <w:t xml:space="preserve">Inwestor: </w:t>
      </w:r>
    </w:p>
    <w:p w14:paraId="78A9EEE8" w14:textId="14DADE43" w:rsidR="00DD031F" w:rsidRDefault="00D70743">
      <w:r>
        <w:t>Miasto Tarnobrzeg ul. Kościuszki 32, 39-400 Tarnobrzeg</w:t>
      </w:r>
      <w:r w:rsidR="00ED2D29" w:rsidRPr="00ED2D29">
        <w:t xml:space="preserve"> </w:t>
      </w:r>
    </w:p>
    <w:p w14:paraId="559CA56A" w14:textId="77777777" w:rsidR="00DD031F" w:rsidRDefault="00DD031F"/>
    <w:p w14:paraId="27E6F912" w14:textId="77777777" w:rsidR="0096045C" w:rsidRPr="0096045C" w:rsidRDefault="00ED2D29">
      <w:pPr>
        <w:rPr>
          <w:b/>
          <w:bCs/>
          <w:sz w:val="24"/>
          <w:szCs w:val="24"/>
        </w:rPr>
      </w:pPr>
      <w:r w:rsidRPr="0096045C">
        <w:rPr>
          <w:b/>
          <w:bCs/>
          <w:sz w:val="24"/>
          <w:szCs w:val="24"/>
        </w:rPr>
        <w:t>Spis zawartości programu funkcjonalno-użytkowego:</w:t>
      </w:r>
    </w:p>
    <w:p w14:paraId="41D3547F" w14:textId="77777777" w:rsidR="0096045C" w:rsidRDefault="00ED2D29">
      <w:r w:rsidRPr="00ED2D29">
        <w:t xml:space="preserve">A. Część opisowa </w:t>
      </w:r>
    </w:p>
    <w:p w14:paraId="6B0DC564" w14:textId="7B7B3CAB" w:rsidR="00ED2D29" w:rsidRDefault="00ED2D29">
      <w:r w:rsidRPr="00ED2D29">
        <w:t xml:space="preserve">B. Część informacyjna </w:t>
      </w:r>
    </w:p>
    <w:p w14:paraId="4ED1EDB4" w14:textId="77777777" w:rsidR="00ED2D29" w:rsidRDefault="00ED2D29"/>
    <w:p w14:paraId="313A9E24" w14:textId="77777777" w:rsidR="0096045C" w:rsidRDefault="0096045C"/>
    <w:p w14:paraId="74ED25D6" w14:textId="77777777" w:rsidR="0096045C" w:rsidRDefault="0096045C"/>
    <w:p w14:paraId="164EE6B7" w14:textId="77777777" w:rsidR="00ED2D29" w:rsidRPr="0096045C" w:rsidRDefault="00ED2D29">
      <w:pPr>
        <w:rPr>
          <w:b/>
          <w:bCs/>
          <w:sz w:val="24"/>
          <w:szCs w:val="24"/>
        </w:rPr>
      </w:pPr>
      <w:r w:rsidRPr="0096045C">
        <w:rPr>
          <w:b/>
          <w:bCs/>
          <w:sz w:val="24"/>
          <w:szCs w:val="24"/>
        </w:rPr>
        <w:lastRenderedPageBreak/>
        <w:t xml:space="preserve">Spis zawartości programu </w:t>
      </w:r>
      <w:proofErr w:type="spellStart"/>
      <w:r w:rsidRPr="0096045C">
        <w:rPr>
          <w:b/>
          <w:bCs/>
          <w:sz w:val="24"/>
          <w:szCs w:val="24"/>
        </w:rPr>
        <w:t>funkcjonalno</w:t>
      </w:r>
      <w:proofErr w:type="spellEnd"/>
      <w:r w:rsidRPr="0096045C">
        <w:rPr>
          <w:b/>
          <w:bCs/>
          <w:sz w:val="24"/>
          <w:szCs w:val="24"/>
        </w:rPr>
        <w:t xml:space="preserve"> – użytkowego </w:t>
      </w:r>
    </w:p>
    <w:p w14:paraId="4F669067" w14:textId="77777777" w:rsidR="00ED2D29" w:rsidRDefault="00ED2D29">
      <w:r w:rsidRPr="00ED2D29">
        <w:t xml:space="preserve">A. Część opisowa </w:t>
      </w:r>
    </w:p>
    <w:p w14:paraId="27664683" w14:textId="77777777" w:rsidR="00ED2D29" w:rsidRDefault="00ED2D29" w:rsidP="0096045C">
      <w:pPr>
        <w:ind w:firstLine="708"/>
      </w:pPr>
      <w:r w:rsidRPr="00ED2D29">
        <w:t xml:space="preserve">1. Opis ogólny przedmiotu zamówienia </w:t>
      </w:r>
    </w:p>
    <w:p w14:paraId="7091D060" w14:textId="77777777" w:rsidR="00ED2D29" w:rsidRDefault="00ED2D29" w:rsidP="0096045C">
      <w:pPr>
        <w:ind w:firstLine="708"/>
      </w:pPr>
      <w:r w:rsidRPr="00ED2D29">
        <w:t xml:space="preserve">1.1. Nazwa zamówienia </w:t>
      </w:r>
    </w:p>
    <w:p w14:paraId="3C00AC30" w14:textId="77777777" w:rsidR="00ED2D29" w:rsidRDefault="00ED2D29" w:rsidP="0096045C">
      <w:pPr>
        <w:ind w:firstLine="708"/>
      </w:pPr>
      <w:r w:rsidRPr="00ED2D29">
        <w:t xml:space="preserve">1.2. Przedmiot zamówienia </w:t>
      </w:r>
    </w:p>
    <w:p w14:paraId="5A1A2540" w14:textId="77777777" w:rsidR="00ED2D29" w:rsidRDefault="00ED2D29" w:rsidP="0096045C">
      <w:pPr>
        <w:ind w:firstLine="708"/>
      </w:pPr>
      <w:r w:rsidRPr="00ED2D29">
        <w:t xml:space="preserve">1.3. Zakres zamówienia </w:t>
      </w:r>
    </w:p>
    <w:p w14:paraId="6D9ECBF2" w14:textId="77777777" w:rsidR="00ED2D29" w:rsidRDefault="00ED2D29" w:rsidP="0096045C">
      <w:pPr>
        <w:ind w:firstLine="708"/>
      </w:pPr>
      <w:r w:rsidRPr="00ED2D29">
        <w:t xml:space="preserve">1.4. Zakres zamówienia w części projektowej </w:t>
      </w:r>
    </w:p>
    <w:p w14:paraId="0D92F38C" w14:textId="77777777" w:rsidR="00ED2D29" w:rsidRDefault="00ED2D29" w:rsidP="0096045C">
      <w:pPr>
        <w:ind w:firstLine="708"/>
      </w:pPr>
      <w:r w:rsidRPr="00ED2D29">
        <w:t xml:space="preserve">1.5. Ogólne właściwości funkcjonalno-użytkowe </w:t>
      </w:r>
    </w:p>
    <w:p w14:paraId="693F603F" w14:textId="77777777" w:rsidR="00ED2D29" w:rsidRDefault="00ED2D29" w:rsidP="0096045C">
      <w:pPr>
        <w:ind w:firstLine="708"/>
      </w:pPr>
      <w:r w:rsidRPr="00ED2D29">
        <w:t xml:space="preserve">2. Wymagania Zamawiającego w stosunku do przedmiotu zamówienia </w:t>
      </w:r>
    </w:p>
    <w:p w14:paraId="4E728CA5" w14:textId="77777777" w:rsidR="00ED2D29" w:rsidRDefault="00ED2D29" w:rsidP="0096045C">
      <w:pPr>
        <w:ind w:firstLine="708"/>
      </w:pPr>
      <w:r w:rsidRPr="00ED2D29">
        <w:t xml:space="preserve">2.1. Wymagania podstawowe </w:t>
      </w:r>
    </w:p>
    <w:p w14:paraId="2BDD5B93" w14:textId="77777777" w:rsidR="00ED2D29" w:rsidRDefault="00ED2D29" w:rsidP="0096045C">
      <w:pPr>
        <w:ind w:firstLine="708"/>
      </w:pPr>
      <w:r w:rsidRPr="00ED2D29">
        <w:t xml:space="preserve">2.2. Wymagania architektoniczne i konstrukcyjne </w:t>
      </w:r>
    </w:p>
    <w:p w14:paraId="65DB6F6D" w14:textId="77777777" w:rsidR="00ED2D29" w:rsidRDefault="00ED2D29" w:rsidP="0096045C">
      <w:pPr>
        <w:ind w:firstLine="708"/>
      </w:pPr>
      <w:r w:rsidRPr="00ED2D29">
        <w:t xml:space="preserve">2.3. Wymagania funkcjonalno-użytkowe </w:t>
      </w:r>
    </w:p>
    <w:p w14:paraId="18CE87BF" w14:textId="77777777" w:rsidR="00ED2D29" w:rsidRDefault="00ED2D29" w:rsidP="0096045C">
      <w:pPr>
        <w:ind w:firstLine="708"/>
      </w:pPr>
      <w:r w:rsidRPr="00ED2D29">
        <w:t xml:space="preserve">2.4. Wymagania projektowe </w:t>
      </w:r>
    </w:p>
    <w:p w14:paraId="47C55DBE" w14:textId="77777777" w:rsidR="00ED2D29" w:rsidRDefault="00ED2D29" w:rsidP="0096045C">
      <w:pPr>
        <w:ind w:firstLine="708"/>
      </w:pPr>
      <w:r w:rsidRPr="00ED2D29">
        <w:t xml:space="preserve">2.5. Wymagania dotyczące wykonania robót </w:t>
      </w:r>
    </w:p>
    <w:p w14:paraId="0DC5216B" w14:textId="77777777" w:rsidR="00ED2D29" w:rsidRDefault="00ED2D29" w:rsidP="0096045C">
      <w:pPr>
        <w:ind w:firstLine="708"/>
      </w:pPr>
      <w:r w:rsidRPr="00ED2D29">
        <w:t xml:space="preserve">2.6. Wymagania dotyczące nadzoru autorskiego </w:t>
      </w:r>
    </w:p>
    <w:p w14:paraId="30C45AF0" w14:textId="77777777" w:rsidR="00ED2D29" w:rsidRDefault="00ED2D29" w:rsidP="0096045C">
      <w:pPr>
        <w:ind w:firstLine="708"/>
      </w:pPr>
      <w:r w:rsidRPr="00ED2D29">
        <w:t xml:space="preserve">2.7. Wymagania dotyczące konserwacji dostarczonego dźwigu w okresie trwania gwarancji </w:t>
      </w:r>
    </w:p>
    <w:p w14:paraId="1D396596" w14:textId="77777777" w:rsidR="00ED2D29" w:rsidRDefault="00ED2D29" w:rsidP="0096045C">
      <w:pPr>
        <w:ind w:firstLine="708"/>
      </w:pPr>
      <w:r w:rsidRPr="00ED2D29">
        <w:t xml:space="preserve">2.8. Wymagania dodatkowe </w:t>
      </w:r>
    </w:p>
    <w:p w14:paraId="5D3A16E7" w14:textId="77777777" w:rsidR="00ED2D29" w:rsidRDefault="00ED2D29">
      <w:r w:rsidRPr="00ED2D29">
        <w:t xml:space="preserve">B. Część informacyjna </w:t>
      </w:r>
    </w:p>
    <w:p w14:paraId="05B7A77B" w14:textId="77777777" w:rsidR="00ED2D29" w:rsidRDefault="00ED2D29" w:rsidP="0096045C">
      <w:pPr>
        <w:ind w:firstLine="708"/>
      </w:pPr>
      <w:r w:rsidRPr="00ED2D29">
        <w:t xml:space="preserve">1. Prawo do dysponowania nieruchomością na cele budowlane </w:t>
      </w:r>
    </w:p>
    <w:p w14:paraId="407874BD" w14:textId="77777777" w:rsidR="00ED2D29" w:rsidRDefault="00ED2D29" w:rsidP="0096045C">
      <w:pPr>
        <w:ind w:left="737"/>
      </w:pPr>
      <w:r w:rsidRPr="00ED2D29">
        <w:t xml:space="preserve">2. Przepisy prawne i normy związane z projektowaniem i wykonaniem zamierzenia budowlanego </w:t>
      </w:r>
    </w:p>
    <w:p w14:paraId="2F7D7D08" w14:textId="77777777" w:rsidR="00ED2D29" w:rsidRDefault="00ED2D29" w:rsidP="0096045C">
      <w:pPr>
        <w:ind w:left="737"/>
      </w:pPr>
      <w:r w:rsidRPr="00ED2D29">
        <w:t xml:space="preserve">3. Inne posiadane przez Zamawiającego informacje i dokumenty niezbędne do zaprojektowania robót budowalnych </w:t>
      </w:r>
    </w:p>
    <w:p w14:paraId="37602C1C" w14:textId="77777777" w:rsidR="00ED2D29" w:rsidRDefault="00ED2D29" w:rsidP="0096045C">
      <w:pPr>
        <w:ind w:firstLine="708"/>
      </w:pPr>
      <w:r w:rsidRPr="00ED2D29">
        <w:t xml:space="preserve">4. Modyfikacje i wyjaśnienia </w:t>
      </w:r>
    </w:p>
    <w:p w14:paraId="26EE12CA" w14:textId="77777777" w:rsidR="00ED2D29" w:rsidRDefault="00ED2D29" w:rsidP="0096045C">
      <w:pPr>
        <w:ind w:firstLine="708"/>
      </w:pPr>
      <w:r w:rsidRPr="00ED2D29">
        <w:t xml:space="preserve">5. Załączniki </w:t>
      </w:r>
    </w:p>
    <w:p w14:paraId="1EEC6B48" w14:textId="77777777" w:rsidR="00ED2D29" w:rsidRDefault="00ED2D29"/>
    <w:p w14:paraId="1B699005" w14:textId="77777777" w:rsidR="00ED2D29" w:rsidRPr="0096045C" w:rsidRDefault="00ED2D29">
      <w:pPr>
        <w:rPr>
          <w:b/>
          <w:bCs/>
          <w:sz w:val="28"/>
          <w:szCs w:val="28"/>
        </w:rPr>
      </w:pPr>
      <w:r w:rsidRPr="0096045C">
        <w:rPr>
          <w:b/>
          <w:bCs/>
          <w:sz w:val="28"/>
          <w:szCs w:val="28"/>
        </w:rPr>
        <w:t xml:space="preserve">A. CZĘŚĆ OPISOWA </w:t>
      </w:r>
    </w:p>
    <w:p w14:paraId="5566CD16" w14:textId="77777777" w:rsidR="00ED2D29" w:rsidRPr="0096045C" w:rsidRDefault="00ED2D29">
      <w:pPr>
        <w:rPr>
          <w:b/>
          <w:bCs/>
          <w:sz w:val="24"/>
          <w:szCs w:val="24"/>
        </w:rPr>
      </w:pPr>
      <w:r w:rsidRPr="0096045C">
        <w:rPr>
          <w:b/>
          <w:bCs/>
          <w:sz w:val="24"/>
          <w:szCs w:val="24"/>
        </w:rPr>
        <w:t xml:space="preserve">1. Opis ogólny przedmiotu zamówienia </w:t>
      </w:r>
    </w:p>
    <w:p w14:paraId="0506709D" w14:textId="77777777" w:rsidR="0096045C" w:rsidRDefault="00ED2D29">
      <w:r w:rsidRPr="0096045C">
        <w:rPr>
          <w:b/>
          <w:bCs/>
          <w:sz w:val="24"/>
          <w:szCs w:val="24"/>
        </w:rPr>
        <w:t>1.1. Nazwa zamówienia:</w:t>
      </w:r>
      <w:r w:rsidRPr="00ED2D29">
        <w:t xml:space="preserve"> </w:t>
      </w:r>
    </w:p>
    <w:p w14:paraId="3DAECAFF" w14:textId="7C922227" w:rsidR="00ED2D29" w:rsidRDefault="005F5FBB">
      <w:r w:rsidRPr="005F5FBB">
        <w:t>Rozbudowa i przebudowa budynku o windę dla osób niepełnosprawnych w budynku biurowo-administracyjnym siedziby Urzędu Miasta Tarnobrzega przy ul. Mickiewicza 7   w Tarnobrzegu  w systemie:  zaprojektuj i wybuduj</w:t>
      </w:r>
      <w:r>
        <w:t xml:space="preserve">     </w:t>
      </w:r>
      <w:r w:rsidR="00ED2D29" w:rsidRPr="00ED2D29">
        <w:t>– w szczególności budowa</w:t>
      </w:r>
      <w:r>
        <w:t xml:space="preserve"> </w:t>
      </w:r>
      <w:r w:rsidR="007A2D3D">
        <w:t>zewnętrznego</w:t>
      </w:r>
      <w:r w:rsidR="00ED2D29" w:rsidRPr="00ED2D29">
        <w:t xml:space="preserve"> szybu windy wraz z </w:t>
      </w:r>
      <w:r w:rsidR="00ED2D29" w:rsidRPr="00ED2D29">
        <w:lastRenderedPageBreak/>
        <w:t xml:space="preserve">dostawą i montażem platformy dźwigowej w budynku </w:t>
      </w:r>
      <w:r>
        <w:t>biurowo-administracyjnym Urzędu Miasta w Tarnobrzegu</w:t>
      </w:r>
    </w:p>
    <w:p w14:paraId="4784C187" w14:textId="77777777" w:rsidR="004B7F1E" w:rsidRDefault="00ED2D29">
      <w:r w:rsidRPr="004B7F1E">
        <w:rPr>
          <w:b/>
          <w:bCs/>
          <w:sz w:val="24"/>
          <w:szCs w:val="24"/>
        </w:rPr>
        <w:t>1.2. Przedmiot zamówienia:</w:t>
      </w:r>
      <w:r w:rsidRPr="00ED2D29">
        <w:t xml:space="preserve"> </w:t>
      </w:r>
    </w:p>
    <w:p w14:paraId="08D8C314" w14:textId="59AE607E" w:rsidR="005776C7" w:rsidRDefault="005776C7">
      <w:r w:rsidRPr="005776C7">
        <w:t>Przedmiotem zamówienia jest wykonanie dokumentacji projektowej, budowa zewnętrznego szybu windowego</w:t>
      </w:r>
      <w:r>
        <w:t xml:space="preserve"> wraz z wiatrołapem</w:t>
      </w:r>
      <w:r w:rsidRPr="005776C7">
        <w:t>, dostawa i montaż windy osobowej z napędem elektrycznym linowym (przystosowanej do przewozu osób niepełnosprawnych) oraz wykonanie towarzyszących robót budowlanych</w:t>
      </w:r>
      <w:r w:rsidR="00CB1A1A">
        <w:t>,</w:t>
      </w:r>
      <w:r w:rsidRPr="005776C7">
        <w:t xml:space="preserve"> </w:t>
      </w:r>
      <w:r w:rsidR="00CB1A1A">
        <w:t xml:space="preserve">w tym dostosowanie budynku do przepisów p.poż w zakresie związanym z budową windy </w:t>
      </w:r>
      <w:r w:rsidRPr="005776C7">
        <w:t xml:space="preserve">w budynku </w:t>
      </w:r>
      <w:r w:rsidR="00F659E1">
        <w:t>biurowo-a</w:t>
      </w:r>
      <w:r w:rsidRPr="005776C7">
        <w:t>dministracyjn</w:t>
      </w:r>
      <w:r w:rsidR="00F659E1">
        <w:t>ym</w:t>
      </w:r>
      <w:r w:rsidRPr="005776C7">
        <w:t xml:space="preserve"> </w:t>
      </w:r>
      <w:r w:rsidR="00CB1A1A">
        <w:t>Urzędu Miasta Tarnobrzega</w:t>
      </w:r>
      <w:r w:rsidRPr="005776C7">
        <w:t xml:space="preserve">, ul. </w:t>
      </w:r>
      <w:r w:rsidR="00CB1A1A">
        <w:t>Mickiewicza 7</w:t>
      </w:r>
      <w:r w:rsidRPr="005776C7">
        <w:t xml:space="preserve">. W zakres zamówienia wchodzi również konserwacja i serwisowanie – minimum </w:t>
      </w:r>
      <w:r w:rsidR="002D05DA">
        <w:t>60</w:t>
      </w:r>
      <w:r w:rsidRPr="005776C7">
        <w:t xml:space="preserve"> miesięcy oraz wykonanie wszelkich prac towarzyszących związanych z realizacją ww. zamówienia (przygotowanie dokumentacji odbiorowej - rejestracyjnej UDT, dostawa obciążenia do prób odbiorowych UDT oraz komisyjny odbiór robót z udziałem organów UDT).</w:t>
      </w:r>
    </w:p>
    <w:p w14:paraId="064B4F24" w14:textId="4D193EB5" w:rsidR="004B7F1E" w:rsidRDefault="00ED2D29">
      <w:r w:rsidRPr="00ED2D29">
        <w:t>Przedmiotem zamówienia jest zaprojektowanie i wykonanie</w:t>
      </w:r>
      <w:r w:rsidR="00CB1A1A">
        <w:t xml:space="preserve"> na północnej zewnętrznej ścianie </w:t>
      </w:r>
      <w:r w:rsidRPr="00ED2D29">
        <w:t>samonośnego szybu windowego</w:t>
      </w:r>
      <w:r w:rsidR="00CB1A1A">
        <w:t xml:space="preserve"> wraz z wiatrołapem</w:t>
      </w:r>
      <w:r w:rsidRPr="00ED2D29">
        <w:t xml:space="preserve"> oraz dostawa i montaż platformy dźwigowej z napędem elektrycznym o parametrach technicznych spełniających przepisy dotyczące transportu osób niepełnosprawnych wraz z wykonaniem prac budowlanych towarzyszących związanych z realizacją ww. zamówienia i uzyskaniem wszystkich niezbędnych decyzji administracyjnych. Do obowiązków Wykonawcy będzie należało również świadczenie na rzecz Zamawiającego usług serwisu i konserwacji dostarczonego dźwigu w okresie trwania gwarancji. </w:t>
      </w:r>
    </w:p>
    <w:p w14:paraId="0BC9C88A" w14:textId="77777777" w:rsidR="00ED2D29" w:rsidRPr="004B7F1E" w:rsidRDefault="00ED2D29">
      <w:pPr>
        <w:rPr>
          <w:b/>
          <w:bCs/>
        </w:rPr>
      </w:pPr>
      <w:r w:rsidRPr="004B7F1E">
        <w:rPr>
          <w:b/>
          <w:bCs/>
        </w:rPr>
        <w:t xml:space="preserve">1.3. Zakres zamówienia: </w:t>
      </w:r>
    </w:p>
    <w:p w14:paraId="5D0B33FB" w14:textId="336148FE" w:rsidR="00ED2D29" w:rsidRDefault="00ED2D29">
      <w:r w:rsidRPr="00ED2D29">
        <w:sym w:font="Symbol" w:char="F0B7"/>
      </w:r>
      <w:r w:rsidRPr="00ED2D29">
        <w:t xml:space="preserve"> sporządzenie wielobranżowej dokumentacji projektowej budowlano – wykonawczej</w:t>
      </w:r>
      <w:r w:rsidR="002D05DA">
        <w:t xml:space="preserve">, w tym min.  projekt zagospodarowania terenu, projekt architektoniczno-budowlany, projekty techniczne i wykonawcze -każdej z branż, oraz innych gdy okażą się wymagane. Ilość sztuk wg umowy. </w:t>
      </w:r>
    </w:p>
    <w:p w14:paraId="5A9E70EB" w14:textId="77777777" w:rsidR="00ED2D29" w:rsidRDefault="00ED2D29">
      <w:r w:rsidRPr="00ED2D29">
        <w:sym w:font="Symbol" w:char="F0B7"/>
      </w:r>
      <w:r w:rsidRPr="00ED2D29">
        <w:t xml:space="preserve"> sporządzenie przedmiaru robót i </w:t>
      </w:r>
      <w:proofErr w:type="spellStart"/>
      <w:r w:rsidRPr="00ED2D29">
        <w:t>STWiOR</w:t>
      </w:r>
      <w:proofErr w:type="spellEnd"/>
      <w:r w:rsidRPr="00ED2D29">
        <w:t xml:space="preserve">, </w:t>
      </w:r>
    </w:p>
    <w:p w14:paraId="4E9135FE" w14:textId="77777777" w:rsidR="00ED2D29" w:rsidRDefault="00ED2D29">
      <w:r w:rsidRPr="00ED2D29">
        <w:sym w:font="Symbol" w:char="F0B7"/>
      </w:r>
      <w:r w:rsidRPr="00ED2D29">
        <w:t xml:space="preserve"> uzyskanie wszelkich wymaganych opinii, uzgodnień i decyzji administracyjnych zgodnie z obowiązującymi przepisami, </w:t>
      </w:r>
    </w:p>
    <w:p w14:paraId="7D0AAB33" w14:textId="727E8479" w:rsidR="00ED2D29" w:rsidRDefault="00ED2D29">
      <w:r w:rsidRPr="00ED2D29">
        <w:sym w:font="Symbol" w:char="F0B7"/>
      </w:r>
      <w:r w:rsidRPr="00ED2D29">
        <w:t xml:space="preserve"> wykonanie niezbędnych prac adaptacyjnych</w:t>
      </w:r>
      <w:r w:rsidR="00F56949">
        <w:t>, rozbiórkowych</w:t>
      </w:r>
      <w:r w:rsidRPr="00ED2D29">
        <w:t xml:space="preserve"> i wykończeniowych w budynku</w:t>
      </w:r>
      <w:r w:rsidR="002D05DA">
        <w:t>,</w:t>
      </w:r>
      <w:r w:rsidRPr="00ED2D29">
        <w:t xml:space="preserve"> związanych z budową szybu windy, </w:t>
      </w:r>
    </w:p>
    <w:p w14:paraId="25016A49" w14:textId="77777777" w:rsidR="00ED2D29" w:rsidRDefault="00ED2D29">
      <w:r w:rsidRPr="00ED2D29">
        <w:sym w:font="Symbol" w:char="F0B7"/>
      </w:r>
      <w:r w:rsidRPr="00ED2D29">
        <w:t xml:space="preserve"> budowa szybu w oparciu o sporządzoną dokumentację projektową oraz założenia dźwigowe, </w:t>
      </w:r>
    </w:p>
    <w:p w14:paraId="2753370A" w14:textId="77777777" w:rsidR="00ED2D29" w:rsidRDefault="00ED2D29">
      <w:r w:rsidRPr="00ED2D29">
        <w:sym w:font="Symbol" w:char="F0B7"/>
      </w:r>
      <w:r w:rsidRPr="00ED2D29">
        <w:t xml:space="preserve"> doprowadzenie zasilania windy z wewnętrznej rozdzielni elektrycznej, </w:t>
      </w:r>
    </w:p>
    <w:p w14:paraId="49D373B1" w14:textId="500A2677" w:rsidR="00835952" w:rsidRDefault="00ED2D29">
      <w:r w:rsidRPr="00ED2D29">
        <w:sym w:font="Symbol" w:char="F0B7"/>
      </w:r>
      <w:r w:rsidRPr="00ED2D29">
        <w:t xml:space="preserve"> dostawa, montaż i uruchomienie urządzenia dźwigowego, </w:t>
      </w:r>
    </w:p>
    <w:p w14:paraId="29362CC5" w14:textId="363A00CE" w:rsidR="00835952" w:rsidRDefault="00835952">
      <w:r w:rsidRPr="00ED2D29">
        <w:sym w:font="Symbol" w:char="F0B7"/>
      </w:r>
      <w:r>
        <w:t xml:space="preserve"> montaż oświetlenia w wiatrołapie oraz nad wejściem do wiatrołapu</w:t>
      </w:r>
      <w:r w:rsidR="002D05DA">
        <w:t>,</w:t>
      </w:r>
    </w:p>
    <w:p w14:paraId="02871A47" w14:textId="763931C4" w:rsidR="00835952" w:rsidRDefault="00835952">
      <w:r w:rsidRPr="00ED2D29">
        <w:sym w:font="Symbol" w:char="F0B7"/>
      </w:r>
      <w:r>
        <w:t xml:space="preserve"> </w:t>
      </w:r>
      <w:r w:rsidRPr="00EF4214">
        <w:t>monitoring wiatrołapu</w:t>
      </w:r>
      <w:r w:rsidR="00EF4214" w:rsidRPr="00EF4214">
        <w:t xml:space="preserve"> i kabiny windy</w:t>
      </w:r>
      <w:r w:rsidRPr="00EF4214">
        <w:t xml:space="preserve"> z instalacją doprowadzoną do biura podawczego w tym budynku oraz </w:t>
      </w:r>
      <w:r w:rsidR="002D05DA" w:rsidRPr="00EF4214">
        <w:t xml:space="preserve">zakupem i montażem </w:t>
      </w:r>
      <w:r w:rsidR="00EF4214" w:rsidRPr="00EF4214">
        <w:t>rejestratora.</w:t>
      </w:r>
    </w:p>
    <w:p w14:paraId="4C1EA849" w14:textId="77777777" w:rsidR="00ED2D29" w:rsidRDefault="00ED2D29">
      <w:r w:rsidRPr="00ED2D29">
        <w:sym w:font="Symbol" w:char="F0B7"/>
      </w:r>
      <w:r w:rsidRPr="00ED2D29">
        <w:t xml:space="preserve"> wywóz i utylizacja gruzu, </w:t>
      </w:r>
    </w:p>
    <w:p w14:paraId="6DB459E1" w14:textId="6F762C1E" w:rsidR="00B43179" w:rsidRDefault="00B43179">
      <w:r w:rsidRPr="00ED2D29">
        <w:sym w:font="Symbol" w:char="F0B7"/>
      </w:r>
      <w:r>
        <w:t xml:space="preserve"> odtworzenie utwardzeń z kostki brukowej,</w:t>
      </w:r>
    </w:p>
    <w:p w14:paraId="3989FCF2" w14:textId="77777777" w:rsidR="00ED2D29" w:rsidRDefault="00ED2D29">
      <w:r w:rsidRPr="00ED2D29">
        <w:sym w:font="Symbol" w:char="F0B7"/>
      </w:r>
      <w:r w:rsidRPr="00ED2D29">
        <w:t xml:space="preserve"> wykonanie dokumentacji powykonawczej (2 egz.) </w:t>
      </w:r>
    </w:p>
    <w:p w14:paraId="57F6F42C" w14:textId="77777777" w:rsidR="00ED2D29" w:rsidRDefault="00ED2D29">
      <w:r w:rsidRPr="00ED2D29">
        <w:lastRenderedPageBreak/>
        <w:sym w:font="Symbol" w:char="F0B7"/>
      </w:r>
      <w:r w:rsidRPr="00ED2D29">
        <w:t xml:space="preserve"> uzyskanie wymaganych aktualnymi przepisami prawa </w:t>
      </w:r>
      <w:proofErr w:type="spellStart"/>
      <w:r w:rsidRPr="00ED2D29">
        <w:t>dopuszczeń</w:t>
      </w:r>
      <w:proofErr w:type="spellEnd"/>
      <w:r w:rsidRPr="00ED2D29">
        <w:t xml:space="preserve"> i zezwoleń na eksploatację dźwigu wraz z opłaceniem kosztów Urzędu Dozoru Technicznego, </w:t>
      </w:r>
    </w:p>
    <w:p w14:paraId="4B0E195D" w14:textId="77777777" w:rsidR="000250AF" w:rsidRDefault="00ED2D29">
      <w:r w:rsidRPr="00ED2D29">
        <w:sym w:font="Symbol" w:char="F0B7"/>
      </w:r>
      <w:r w:rsidRPr="00ED2D29">
        <w:t xml:space="preserve"> konserwacja dostarczonego dźwigu przez okres trwania gwarancji zgodnie z przepisami Urzędu Dozoru Technicznego, Rozporządzeniem Ministra Przedsiębiorczości i Technologii z dnia 30 października 2018 r. w sprawie warunków technicznych dozoru technicznego w zakresie eksploatacji, napraw i modernizacji urządzeń transportu bliskiego oraz wytycznymi Zamawiającego. </w:t>
      </w:r>
    </w:p>
    <w:p w14:paraId="69D801D5" w14:textId="77777777" w:rsidR="000250AF" w:rsidRDefault="000250AF"/>
    <w:p w14:paraId="42319B27" w14:textId="6DE37BB7" w:rsidR="00ED2D29" w:rsidRPr="000250AF" w:rsidRDefault="00ED2D29">
      <w:pPr>
        <w:rPr>
          <w:b/>
          <w:bCs/>
        </w:rPr>
      </w:pPr>
      <w:r w:rsidRPr="000250AF">
        <w:rPr>
          <w:b/>
          <w:bCs/>
        </w:rPr>
        <w:t xml:space="preserve">1.4. Zakres zamówienia w części projektowej: </w:t>
      </w:r>
    </w:p>
    <w:p w14:paraId="7585B14F" w14:textId="3EC6F899" w:rsidR="00ED2D29" w:rsidRDefault="00ED2D29">
      <w:r w:rsidRPr="00ED2D29">
        <w:sym w:font="Symbol" w:char="F0B7"/>
      </w:r>
      <w:r w:rsidRPr="00ED2D29">
        <w:t xml:space="preserve"> opracowanie kompleksowej dokumentacji projektowej dźwigu</w:t>
      </w:r>
      <w:r w:rsidR="000250AF">
        <w:t>,</w:t>
      </w:r>
      <w:r w:rsidRPr="00ED2D29">
        <w:t xml:space="preserve"> szybu windowego wraz z zasileniem elektrycznym</w:t>
      </w:r>
      <w:r w:rsidR="000250AF">
        <w:t xml:space="preserve"> wraz wiatrołapem</w:t>
      </w:r>
      <w:r w:rsidRPr="00ED2D29">
        <w:t xml:space="preserve">, zgodnie z wymaganiami Zamawiającego i obowiązującymi przepisami prawa; wymagania Zamawiającego określa niniejszy Program funkcjonalno-użytkowy, </w:t>
      </w:r>
    </w:p>
    <w:p w14:paraId="295F4088" w14:textId="77777777" w:rsidR="00ED2D29" w:rsidRDefault="00ED2D29">
      <w:r w:rsidRPr="00ED2D29">
        <w:sym w:font="Symbol" w:char="F0B7"/>
      </w:r>
      <w:r w:rsidRPr="00ED2D29">
        <w:t xml:space="preserve"> przedstawienie Zamawiającemu do akceptacji opracowanej dokumentacji projektowej, </w:t>
      </w:r>
    </w:p>
    <w:p w14:paraId="70F72872" w14:textId="1737F166" w:rsidR="00ED2D29" w:rsidRDefault="00ED2D29">
      <w:r w:rsidRPr="00ED2D29">
        <w:sym w:font="Symbol" w:char="F0B7"/>
      </w:r>
      <w:r w:rsidRPr="00ED2D29">
        <w:t xml:space="preserve"> uzyskania wszelkich wymaganych opinii, uzgodnień i decyzji administracyjnych zgodnie z obowiązującymi przepisami, m.in. rzeczoznawcą ds. pożarniczych i bhp, rzeczoznawcą ds. sanitarnohigienicznych oraz prawomocną decyzję o pozwoleniu na budowę, jeżeli są konieczne, wraz z pokryciem ich kosztów, </w:t>
      </w:r>
    </w:p>
    <w:p w14:paraId="6EC967F0" w14:textId="77777777" w:rsidR="00ED2D29" w:rsidRPr="000250AF" w:rsidRDefault="00ED2D29">
      <w:pPr>
        <w:rPr>
          <w:b/>
          <w:bCs/>
        </w:rPr>
      </w:pPr>
    </w:p>
    <w:p w14:paraId="01B09226" w14:textId="77777777" w:rsidR="000250AF" w:rsidRPr="000250AF" w:rsidRDefault="00ED2D29">
      <w:pPr>
        <w:rPr>
          <w:b/>
          <w:bCs/>
        </w:rPr>
      </w:pPr>
      <w:r w:rsidRPr="000250AF">
        <w:rPr>
          <w:b/>
          <w:bCs/>
        </w:rPr>
        <w:t>1.5. Ogólne właściwości funkcjonalno-użytkowe</w:t>
      </w:r>
    </w:p>
    <w:p w14:paraId="460D100A" w14:textId="4A504CED" w:rsidR="00ED2D29" w:rsidRDefault="00ED2D29">
      <w:r w:rsidRPr="00ED2D29">
        <w:t xml:space="preserve"> Budynek </w:t>
      </w:r>
      <w:r w:rsidR="00375D06">
        <w:t>biurowo administracyjny</w:t>
      </w:r>
      <w:r w:rsidRPr="00ED2D29">
        <w:t xml:space="preserve"> został wybudowany w latach </w:t>
      </w:r>
      <w:r w:rsidR="0083794F">
        <w:t>50</w:t>
      </w:r>
      <w:r w:rsidRPr="00ED2D29">
        <w:t xml:space="preserve"> XX wieku, posiada </w:t>
      </w:r>
      <w:r w:rsidR="00B43179">
        <w:t>cztery</w:t>
      </w:r>
      <w:r w:rsidRPr="00ED2D29">
        <w:t xml:space="preserve"> kondygnacje nadziemne, jest podpiwniczony, wykonany w technologii tradycyjnej, wyposażony we wszystkie niezbędne media, ale nie posiada windy. Samonośny szyb windy</w:t>
      </w:r>
      <w:r w:rsidR="00B43179">
        <w:t xml:space="preserve"> wraz z wiatrołapem </w:t>
      </w:r>
      <w:r w:rsidRPr="00ED2D29">
        <w:t xml:space="preserve"> zostanie usytuowany </w:t>
      </w:r>
      <w:r w:rsidR="00B43179">
        <w:t>na północnej ścianie</w:t>
      </w:r>
      <w:r w:rsidRPr="00ED2D29">
        <w:t xml:space="preserve"> zewnętrzn</w:t>
      </w:r>
      <w:r w:rsidR="00B43179">
        <w:t xml:space="preserve">ej </w:t>
      </w:r>
      <w:r w:rsidRPr="00ED2D29">
        <w:t xml:space="preserve">, poza kubaturą istniejącego budynku. Szyb zostanie wyposażony w platformę dźwigową, która będzie obsługiwała </w:t>
      </w:r>
      <w:r w:rsidR="00B43179">
        <w:t>5</w:t>
      </w:r>
      <w:r w:rsidRPr="00ED2D29">
        <w:t xml:space="preserve"> przystan</w:t>
      </w:r>
      <w:r w:rsidR="00B43179">
        <w:t>ków</w:t>
      </w:r>
      <w:r w:rsidRPr="00ED2D29">
        <w:t xml:space="preserve">, </w:t>
      </w:r>
      <w:r w:rsidR="00B43179">
        <w:t>cztery</w:t>
      </w:r>
      <w:r w:rsidRPr="00ED2D29">
        <w:t xml:space="preserve"> dojścia do dźwigu od strony wewnętrznej budynku</w:t>
      </w:r>
      <w:r w:rsidR="00F85972">
        <w:t xml:space="preserve"> (parter, piętro I, piętro II, </w:t>
      </w:r>
      <w:r w:rsidR="00285B01">
        <w:t>piętro</w:t>
      </w:r>
      <w:r w:rsidR="00F85972">
        <w:t xml:space="preserve"> III) </w:t>
      </w:r>
      <w:r w:rsidR="00B43179">
        <w:t xml:space="preserve"> oraz jedno dojście na poziomie terenu </w:t>
      </w:r>
      <w:r w:rsidR="008B681B">
        <w:t xml:space="preserve">z </w:t>
      </w:r>
      <w:r w:rsidR="00B43179">
        <w:t>wiatrołapu</w:t>
      </w:r>
      <w:r w:rsidRPr="00ED2D29">
        <w:t>. Platforma przeznaczona będzie dla osób niepełnosprawnych i musi posiadać przynajmniej parametry stawiane takim urządzeniom przez przepisy i polskie normy.</w:t>
      </w:r>
    </w:p>
    <w:p w14:paraId="3C000A4B" w14:textId="77777777" w:rsidR="00ED2D29" w:rsidRDefault="00ED2D29"/>
    <w:p w14:paraId="71B52D4F" w14:textId="77777777" w:rsidR="00ED2D29" w:rsidRPr="00285B01" w:rsidRDefault="00ED2D29">
      <w:pPr>
        <w:rPr>
          <w:b/>
          <w:bCs/>
        </w:rPr>
      </w:pPr>
      <w:r w:rsidRPr="00285B01">
        <w:rPr>
          <w:b/>
          <w:bCs/>
        </w:rPr>
        <w:t xml:space="preserve">2. Wymagania Zamawiającego w stosunku do przedmiotu zamówienia </w:t>
      </w:r>
    </w:p>
    <w:p w14:paraId="537AC3A4" w14:textId="77777777" w:rsidR="00285B01" w:rsidRPr="00285B01" w:rsidRDefault="00ED2D29">
      <w:pPr>
        <w:rPr>
          <w:b/>
          <w:bCs/>
        </w:rPr>
      </w:pPr>
      <w:r w:rsidRPr="00285B01">
        <w:rPr>
          <w:b/>
          <w:bCs/>
        </w:rPr>
        <w:t>2.1. Wymagania podstawowe</w:t>
      </w:r>
    </w:p>
    <w:p w14:paraId="1F7374DD" w14:textId="7B2EF505" w:rsidR="00ED2D29" w:rsidRDefault="00ED2D29">
      <w:r w:rsidRPr="00ED2D29">
        <w:t xml:space="preserve"> Przedmiot zamówienia ma być wykonany zgodnie z obowiązującymi przepisami, normami, zasadami wiedzy technicznej i sztuki budowlanej oraz z zachowaniem zasady należytej staranności Wykonawcy. Zamówienie ma uwzględniać wymagania Zamawiającego określone w niniejszym programie </w:t>
      </w:r>
      <w:proofErr w:type="spellStart"/>
      <w:r w:rsidRPr="00ED2D29">
        <w:t>funkcjonalno</w:t>
      </w:r>
      <w:proofErr w:type="spellEnd"/>
      <w:r w:rsidRPr="00ED2D29">
        <w:t xml:space="preserve"> - użytkowym. Urządzenie dźwigowe musi zostać dopuszczone do eksploatacji przez Urząd Dozoru Technicznego (UDT). </w:t>
      </w:r>
    </w:p>
    <w:p w14:paraId="37DFC874" w14:textId="77777777" w:rsidR="00285B01" w:rsidRDefault="00ED2D29">
      <w:pPr>
        <w:rPr>
          <w:b/>
          <w:bCs/>
        </w:rPr>
      </w:pPr>
      <w:r w:rsidRPr="00285B01">
        <w:rPr>
          <w:b/>
          <w:bCs/>
        </w:rPr>
        <w:t>2.2. Wymagania architektoniczne i konstrukcyjn</w:t>
      </w:r>
      <w:r w:rsidR="00285B01">
        <w:rPr>
          <w:b/>
          <w:bCs/>
        </w:rPr>
        <w:t>e</w:t>
      </w:r>
    </w:p>
    <w:p w14:paraId="69F4D3FF" w14:textId="77777777" w:rsidR="00792E52" w:rsidRPr="00792E52" w:rsidRDefault="00ED2D29">
      <w:r w:rsidRPr="00ED2D29">
        <w:t>Samonośny szyb windy zostanie posadowiony na oddzielnym fundamencie i usytuowany w północ</w:t>
      </w:r>
      <w:r w:rsidR="008B681B">
        <w:t>nej</w:t>
      </w:r>
      <w:r w:rsidRPr="00ED2D29">
        <w:t xml:space="preserve"> </w:t>
      </w:r>
      <w:r w:rsidR="008B681B">
        <w:t>części budynku</w:t>
      </w:r>
      <w:r w:rsidRPr="00ED2D29">
        <w:t xml:space="preserve">, poza kubaturą istniejącego budynku. Szyb zostanie wyposażony w platformę dźwigową , która będzie obsługiwała </w:t>
      </w:r>
      <w:r w:rsidR="008B681B">
        <w:t>5 przystanków:</w:t>
      </w:r>
      <w:r w:rsidRPr="00ED2D29">
        <w:t xml:space="preserve"> </w:t>
      </w:r>
      <w:r w:rsidR="008B681B">
        <w:t xml:space="preserve">cztery </w:t>
      </w:r>
      <w:r w:rsidRPr="00ED2D29">
        <w:t>dojścia do dźwigu od strony wewnętrznej budynku</w:t>
      </w:r>
      <w:r w:rsidR="008B681B">
        <w:t xml:space="preserve"> oraz jedno dojście na poziomie terenu z wiatrołapu </w:t>
      </w:r>
      <w:r w:rsidRPr="00ED2D29">
        <w:t xml:space="preserve">. Dojścia/wyjścia należy zaprojektować w </w:t>
      </w:r>
      <w:r w:rsidRPr="00ED2D29">
        <w:lastRenderedPageBreak/>
        <w:t xml:space="preserve">miejscu istniejących otworów okiennych w ścianie </w:t>
      </w:r>
      <w:r w:rsidR="008B681B">
        <w:t>północnej</w:t>
      </w:r>
      <w:r w:rsidRPr="00ED2D29">
        <w:t xml:space="preserve"> po ich odpowiedniej adaptacji i wykonaniu prac wykończeniowych (roboty</w:t>
      </w:r>
      <w:r w:rsidR="008B681B">
        <w:t xml:space="preserve"> rozbiórkowe </w:t>
      </w:r>
      <w:r w:rsidRPr="00ED2D29">
        <w:t xml:space="preserve"> murarskie, tynkarskie, malarskie, uzupełnienie wykładzin i okładzin wewnętrznych). Lokalizacja szybu w tym miejscu </w:t>
      </w:r>
      <w:r w:rsidR="008B681B">
        <w:t xml:space="preserve">może </w:t>
      </w:r>
      <w:r w:rsidRPr="00ED2D29">
        <w:t>wiąza</w:t>
      </w:r>
      <w:r w:rsidR="008B681B">
        <w:t>ć</w:t>
      </w:r>
      <w:r w:rsidRPr="00ED2D29">
        <w:t xml:space="preserve"> się z zamurowaniem otworów okiennych</w:t>
      </w:r>
      <w:r w:rsidR="00792E52">
        <w:t xml:space="preserve"> lub wymianą stolarki okiennej na stolarkę p. </w:t>
      </w:r>
      <w:proofErr w:type="spellStart"/>
      <w:r w:rsidR="00792E52">
        <w:t>poż</w:t>
      </w:r>
      <w:proofErr w:type="spellEnd"/>
      <w:r w:rsidR="00792E52">
        <w:t>.</w:t>
      </w:r>
      <w:r w:rsidRPr="00ED2D29">
        <w:t xml:space="preserve"> na ścianie </w:t>
      </w:r>
      <w:r w:rsidRPr="00792E52">
        <w:t>północnej budynku oraz z wykonaniem związanych z tym prac budowlanych i wykończeniowych (roboty murarskie, tynkarskie, malarskie</w:t>
      </w:r>
      <w:r w:rsidR="008B681B" w:rsidRPr="00792E52">
        <w:t xml:space="preserve">, </w:t>
      </w:r>
      <w:proofErr w:type="spellStart"/>
      <w:r w:rsidR="008B681B" w:rsidRPr="00792E52">
        <w:t>ociepleniowe</w:t>
      </w:r>
      <w:proofErr w:type="spellEnd"/>
      <w:r w:rsidRPr="00792E52">
        <w:t>).</w:t>
      </w:r>
    </w:p>
    <w:p w14:paraId="3E294BF5" w14:textId="77777777" w:rsidR="00792E52" w:rsidRPr="00792E52" w:rsidRDefault="00ED2D29">
      <w:r w:rsidRPr="00792E52">
        <w:t>Szyb</w:t>
      </w:r>
      <w:r w:rsidR="007F545E" w:rsidRPr="00792E52">
        <w:t xml:space="preserve"> </w:t>
      </w:r>
      <w:r w:rsidRPr="00792E52">
        <w:t xml:space="preserve"> wykonany z metalowych paneli z aluminiowymi profilami narożnymi bądź o konstrukcje stalowej dostosowany do wymiarów platformy. </w:t>
      </w:r>
      <w:r w:rsidR="00792E52" w:rsidRPr="00792E52">
        <w:t>Szyb windy  samonośny.</w:t>
      </w:r>
      <w:r w:rsidRPr="00792E52">
        <w:t xml:space="preserve"> </w:t>
      </w:r>
    </w:p>
    <w:p w14:paraId="46CDB595" w14:textId="742B5A04" w:rsidR="00ED2D29" w:rsidRDefault="00ED2D29">
      <w:r w:rsidRPr="00792E52">
        <w:t>Platforma przeznaczona będzie dla osób niepełnosprawnych i musi posiadać przynajmniej parametry stawiane takim urządzeniom przez przepisy i polskie normy. Szyb</w:t>
      </w:r>
      <w:r w:rsidR="00A54D76" w:rsidRPr="00792E52">
        <w:t>,</w:t>
      </w:r>
      <w:r w:rsidRPr="00792E52">
        <w:t xml:space="preserve"> platforma</w:t>
      </w:r>
      <w:r w:rsidR="00A54D76" w:rsidRPr="00792E52">
        <w:t xml:space="preserve"> i wiatrołap</w:t>
      </w:r>
      <w:r w:rsidRPr="00792E52">
        <w:t xml:space="preserve"> musz</w:t>
      </w:r>
      <w:r w:rsidR="00A54D76" w:rsidRPr="00792E52">
        <w:t>ą</w:t>
      </w:r>
      <w:r w:rsidRPr="00792E52">
        <w:t xml:space="preserve"> być przeznaczone do obiektów publicznych, odporne na akty wandalizmu i intensywne użytkownie. </w:t>
      </w:r>
    </w:p>
    <w:p w14:paraId="14908337" w14:textId="6ED2CF97" w:rsidR="00792E52" w:rsidRDefault="00792E52">
      <w:r>
        <w:t xml:space="preserve">Wiatrołap </w:t>
      </w:r>
      <w:r w:rsidR="00F56949">
        <w:t xml:space="preserve">wykonany w </w:t>
      </w:r>
      <w:r w:rsidR="00DF479B">
        <w:t>technologii aluminiowe</w:t>
      </w:r>
      <w:r w:rsidR="00B43E57">
        <w:t>j</w:t>
      </w:r>
      <w:r w:rsidR="00810A15">
        <w:t xml:space="preserve"> z przeszkleniami</w:t>
      </w:r>
      <w:r w:rsidR="00DF479B">
        <w:t xml:space="preserve">, przegrody </w:t>
      </w:r>
      <w:r w:rsidR="00810A15">
        <w:t xml:space="preserve">o współczynniku przenikania ciepła spełniające obowiązujące </w:t>
      </w:r>
      <w:r w:rsidR="00B43E57">
        <w:t>w</w:t>
      </w:r>
      <w:r w:rsidR="00810A15" w:rsidRPr="00810A15">
        <w:t>arunki techniczne, jakim powinny odpowiadać budynki i ich usytuowanie</w:t>
      </w:r>
      <w:r w:rsidR="00810A15">
        <w:t>. Drzwi do wiatrołapu 1-skrzydłowe o wym. w świetle przejścia 1,0m x 2,05m -przeszklone. Stropodach wiatrołapu wyposażyć w rynny oraz rury spustowe odprowadzające wodę do kanalizacji deszczowej</w:t>
      </w:r>
      <w:r w:rsidR="005F6B62">
        <w:t xml:space="preserve">. Podłoga wiatrołapu </w:t>
      </w:r>
      <w:r w:rsidR="00D63C38">
        <w:t xml:space="preserve">-płytki </w:t>
      </w:r>
      <w:proofErr w:type="spellStart"/>
      <w:r w:rsidR="00D63C38">
        <w:t>gresowe</w:t>
      </w:r>
      <w:proofErr w:type="spellEnd"/>
      <w:r w:rsidR="00D63C38">
        <w:t xml:space="preserve"> posadzkowe</w:t>
      </w:r>
    </w:p>
    <w:p w14:paraId="0155F5B4" w14:textId="60BA210F" w:rsidR="00B46D54" w:rsidRPr="00B46D54" w:rsidRDefault="00B46D54" w:rsidP="00B46D54">
      <w:pPr>
        <w:rPr>
          <w:b/>
          <w:bCs/>
        </w:rPr>
      </w:pPr>
      <w:r w:rsidRPr="00B46D54">
        <w:rPr>
          <w:b/>
          <w:bCs/>
        </w:rPr>
        <w:t>Wymagania dotyczące standardów dostępności dla osób niepełnosprawnych</w:t>
      </w:r>
    </w:p>
    <w:p w14:paraId="24B43900" w14:textId="4A5E3D3B" w:rsidR="00B46D54" w:rsidRDefault="00B46D54" w:rsidP="00B46D54">
      <w:pPr>
        <w:pStyle w:val="Akapitzlist"/>
        <w:numPr>
          <w:ilvl w:val="0"/>
          <w:numId w:val="18"/>
        </w:numPr>
      </w:pPr>
      <w:r w:rsidRPr="004D5241">
        <w:t>Odległość</w:t>
      </w:r>
      <w:r w:rsidRPr="00B46D54">
        <w:t xml:space="preserve"> pomiędzy drzwiami przystankowymi dźwigu, a przeciwległą ścianą lub inną przegrodą wynosić </w:t>
      </w:r>
      <w:r w:rsidR="004D5241">
        <w:t xml:space="preserve">będzie </w:t>
      </w:r>
      <w:r w:rsidRPr="00B46D54">
        <w:t>co najmniej 1,6 m.</w:t>
      </w:r>
    </w:p>
    <w:p w14:paraId="47D647AE" w14:textId="77777777" w:rsidR="004D5241" w:rsidRPr="004D5241" w:rsidRDefault="004D5241" w:rsidP="004D5241">
      <w:pPr>
        <w:pStyle w:val="Akapitzlist"/>
        <w:numPr>
          <w:ilvl w:val="0"/>
          <w:numId w:val="18"/>
        </w:numPr>
      </w:pPr>
      <w:r w:rsidRPr="004D5241">
        <w:t>Drzwi dźwigu osobowego oraz ich obramowanie będą oznakowane w sposób kontrastowy w stosunku do otoczenia. Na drodze dojścia do dźwigu zastosowany zostanie system nawierzchniowych oznaczeń fakturowych prowadzący do panelu przywoławczego.</w:t>
      </w:r>
    </w:p>
    <w:p w14:paraId="0288CA09" w14:textId="77777777" w:rsidR="004D5241" w:rsidRPr="004D5241" w:rsidRDefault="004D5241" w:rsidP="004D5241">
      <w:pPr>
        <w:pStyle w:val="Akapitzlist"/>
        <w:numPr>
          <w:ilvl w:val="0"/>
          <w:numId w:val="18"/>
        </w:numPr>
      </w:pPr>
      <w:r w:rsidRPr="004D5241">
        <w:t>Obok drzwi windy zamieszczona zostanie czytelna informacja z numerem kondygnacji. Numer będzie czytelny również poprzez dotyk dzięki wypukłym cyfrom o wysokości co najmniej 4 cm lub/i opisane alfabetem Braille’a w łatwym do lokalizacji przez niewidomych miejscu.</w:t>
      </w:r>
    </w:p>
    <w:p w14:paraId="56C92A34" w14:textId="77777777" w:rsidR="00B46D54" w:rsidRPr="00B46D54" w:rsidRDefault="00B46D54" w:rsidP="00B46D54"/>
    <w:p w14:paraId="71F3DF8B" w14:textId="77777777" w:rsidR="00B46D54" w:rsidRPr="00810A15" w:rsidRDefault="00B46D54" w:rsidP="00B46D54">
      <w:pPr>
        <w:suppressAutoHyphens/>
        <w:autoSpaceDE w:val="0"/>
        <w:autoSpaceDN w:val="0"/>
        <w:adjustRightInd w:val="0"/>
        <w:spacing w:after="120" w:line="276" w:lineRule="auto"/>
        <w:contextualSpacing/>
        <w:textAlignment w:val="center"/>
      </w:pPr>
    </w:p>
    <w:p w14:paraId="31E804F7" w14:textId="77777777" w:rsidR="00ED2D29" w:rsidRPr="00A54D76" w:rsidRDefault="00ED2D29">
      <w:pPr>
        <w:rPr>
          <w:b/>
          <w:bCs/>
        </w:rPr>
      </w:pPr>
      <w:r w:rsidRPr="00A54D76">
        <w:rPr>
          <w:b/>
          <w:bCs/>
        </w:rPr>
        <w:t xml:space="preserve">2.3. Wymagania </w:t>
      </w:r>
      <w:proofErr w:type="spellStart"/>
      <w:r w:rsidRPr="00A54D76">
        <w:rPr>
          <w:b/>
          <w:bCs/>
        </w:rPr>
        <w:t>funkcjonalno</w:t>
      </w:r>
      <w:proofErr w:type="spellEnd"/>
      <w:r w:rsidRPr="00A54D76">
        <w:rPr>
          <w:b/>
          <w:bCs/>
        </w:rPr>
        <w:t xml:space="preserve"> – użytkowe</w:t>
      </w:r>
    </w:p>
    <w:tbl>
      <w:tblPr>
        <w:tblStyle w:val="Tabela-Siatka"/>
        <w:tblW w:w="0" w:type="auto"/>
        <w:tblLook w:val="04A0" w:firstRow="1" w:lastRow="0" w:firstColumn="1" w:lastColumn="0" w:noHBand="0" w:noVBand="1"/>
      </w:tblPr>
      <w:tblGrid>
        <w:gridCol w:w="562"/>
        <w:gridCol w:w="2977"/>
        <w:gridCol w:w="5523"/>
      </w:tblGrid>
      <w:tr w:rsidR="00F14C34" w14:paraId="3331CE42" w14:textId="77777777" w:rsidTr="00A54D76">
        <w:tc>
          <w:tcPr>
            <w:tcW w:w="562" w:type="dxa"/>
          </w:tcPr>
          <w:p w14:paraId="68412EEC" w14:textId="61253564" w:rsidR="00F14C34" w:rsidRDefault="00F14C34">
            <w:r w:rsidRPr="00F14C34">
              <w:t xml:space="preserve">L.p. </w:t>
            </w:r>
          </w:p>
        </w:tc>
        <w:tc>
          <w:tcPr>
            <w:tcW w:w="2977" w:type="dxa"/>
          </w:tcPr>
          <w:p w14:paraId="27B20387" w14:textId="0447C846" w:rsidR="00F14C34" w:rsidRDefault="00F14C34">
            <w:r w:rsidRPr="00F14C34">
              <w:t>Zespół dźwigowy</w:t>
            </w:r>
          </w:p>
        </w:tc>
        <w:tc>
          <w:tcPr>
            <w:tcW w:w="5523" w:type="dxa"/>
          </w:tcPr>
          <w:p w14:paraId="733E2C2E" w14:textId="6FF6D8B8" w:rsidR="00F14C34" w:rsidRDefault="00A54D76">
            <w:r w:rsidRPr="00A54D76">
              <w:t>Parametry techniczne - wymagane</w:t>
            </w:r>
          </w:p>
        </w:tc>
      </w:tr>
      <w:tr w:rsidR="00F14C34" w14:paraId="13F23957" w14:textId="77777777" w:rsidTr="00A54D76">
        <w:tc>
          <w:tcPr>
            <w:tcW w:w="562" w:type="dxa"/>
          </w:tcPr>
          <w:p w14:paraId="18C28309" w14:textId="024DFCD5" w:rsidR="00F14C34" w:rsidRDefault="00FC75B2">
            <w:r>
              <w:t>1</w:t>
            </w:r>
          </w:p>
        </w:tc>
        <w:tc>
          <w:tcPr>
            <w:tcW w:w="2977" w:type="dxa"/>
          </w:tcPr>
          <w:p w14:paraId="7929A790" w14:textId="34BDC2D1" w:rsidR="00F14C34" w:rsidRDefault="00A54D76">
            <w:r w:rsidRPr="00A54D76">
              <w:t>Typ dźwigu</w:t>
            </w:r>
            <w:r w:rsidR="00B43E57">
              <w:t>/windy</w:t>
            </w:r>
          </w:p>
        </w:tc>
        <w:tc>
          <w:tcPr>
            <w:tcW w:w="5523" w:type="dxa"/>
          </w:tcPr>
          <w:p w14:paraId="2CF574D9" w14:textId="77777777" w:rsidR="00B43E57" w:rsidRDefault="00B43E57" w:rsidP="00B43E57">
            <w:r>
              <w:t xml:space="preserve">elektryczna osobowa, samoobsługowa, fabrycznie nowa, </w:t>
            </w:r>
          </w:p>
          <w:p w14:paraId="5F907508" w14:textId="77777777" w:rsidR="00B43E57" w:rsidRDefault="00B43E57" w:rsidP="00B43E57">
            <w:r>
              <w:t xml:space="preserve">przystosowana do przewozu osób niepełnosprawnych, w </w:t>
            </w:r>
          </w:p>
          <w:p w14:paraId="4E0E4176" w14:textId="43E6A9B2" w:rsidR="00F14C34" w:rsidRDefault="00B43E57" w:rsidP="00B43E57">
            <w:r>
              <w:t>tym poruszających się na wózkach inwalidzkich</w:t>
            </w:r>
          </w:p>
        </w:tc>
      </w:tr>
      <w:tr w:rsidR="00F14C34" w14:paraId="27ED5525" w14:textId="77777777" w:rsidTr="00A54D76">
        <w:tc>
          <w:tcPr>
            <w:tcW w:w="562" w:type="dxa"/>
          </w:tcPr>
          <w:p w14:paraId="4E8E808B" w14:textId="04E92ADC" w:rsidR="00F14C34" w:rsidRDefault="00FC75B2">
            <w:r>
              <w:t>2</w:t>
            </w:r>
          </w:p>
        </w:tc>
        <w:tc>
          <w:tcPr>
            <w:tcW w:w="2977" w:type="dxa"/>
          </w:tcPr>
          <w:p w14:paraId="4BE62857" w14:textId="453F42C3" w:rsidR="00F14C34" w:rsidRDefault="00A54D76">
            <w:r w:rsidRPr="00A54D76">
              <w:t>Udźwig</w:t>
            </w:r>
          </w:p>
        </w:tc>
        <w:tc>
          <w:tcPr>
            <w:tcW w:w="5523" w:type="dxa"/>
          </w:tcPr>
          <w:p w14:paraId="57A67542" w14:textId="18206B4C" w:rsidR="00F14C34" w:rsidRDefault="00B43E57">
            <w:r>
              <w:t>Min. 63</w:t>
            </w:r>
            <w:r w:rsidR="00A54D76" w:rsidRPr="00A54D76">
              <w:t>0 kg</w:t>
            </w:r>
          </w:p>
        </w:tc>
      </w:tr>
      <w:tr w:rsidR="00F14C34" w14:paraId="3F25624A" w14:textId="77777777" w:rsidTr="00A54D76">
        <w:tc>
          <w:tcPr>
            <w:tcW w:w="562" w:type="dxa"/>
          </w:tcPr>
          <w:p w14:paraId="56E8430F" w14:textId="001DE53D" w:rsidR="00F14C34" w:rsidRDefault="00FC75B2">
            <w:r>
              <w:t>3</w:t>
            </w:r>
          </w:p>
        </w:tc>
        <w:tc>
          <w:tcPr>
            <w:tcW w:w="2977" w:type="dxa"/>
          </w:tcPr>
          <w:p w14:paraId="27616F64" w14:textId="2215C3BA" w:rsidR="00F14C34" w:rsidRDefault="00A54D76" w:rsidP="00A54D76">
            <w:r>
              <w:t>Wysokość podnoszenia</w:t>
            </w:r>
          </w:p>
        </w:tc>
        <w:tc>
          <w:tcPr>
            <w:tcW w:w="5523" w:type="dxa"/>
          </w:tcPr>
          <w:p w14:paraId="62092721" w14:textId="77777777" w:rsidR="00B43E57" w:rsidRDefault="00A54D76" w:rsidP="00B43E57">
            <w:r w:rsidRPr="00A54D76">
              <w:t xml:space="preserve">ok. </w:t>
            </w:r>
            <w:r w:rsidR="00B43E57">
              <w:t>11</w:t>
            </w:r>
            <w:r w:rsidRPr="00A54D76">
              <w:t xml:space="preserve"> m</w:t>
            </w:r>
            <w:r w:rsidR="00B43E57">
              <w:t xml:space="preserve">. Wykonawca dokona obmiaru w trakcie </w:t>
            </w:r>
          </w:p>
          <w:p w14:paraId="5FFB1A1B" w14:textId="142F0032" w:rsidR="00F14C34" w:rsidRDefault="00B43E57" w:rsidP="00B43E57">
            <w:r>
              <w:t>sporządzania inwentaryzacji</w:t>
            </w:r>
          </w:p>
        </w:tc>
      </w:tr>
      <w:tr w:rsidR="00F14C34" w14:paraId="390C1D9F" w14:textId="77777777" w:rsidTr="00A54D76">
        <w:tc>
          <w:tcPr>
            <w:tcW w:w="562" w:type="dxa"/>
          </w:tcPr>
          <w:p w14:paraId="18387A9D" w14:textId="15EFF8D2" w:rsidR="00F14C34" w:rsidRDefault="00FC75B2">
            <w:r>
              <w:t>4</w:t>
            </w:r>
          </w:p>
        </w:tc>
        <w:tc>
          <w:tcPr>
            <w:tcW w:w="2977" w:type="dxa"/>
          </w:tcPr>
          <w:p w14:paraId="49C4A8AF" w14:textId="4FDA25B0" w:rsidR="00F14C34" w:rsidRDefault="00A54D76">
            <w:r w:rsidRPr="00A54D76">
              <w:t>Ilość przystanków</w:t>
            </w:r>
          </w:p>
        </w:tc>
        <w:tc>
          <w:tcPr>
            <w:tcW w:w="5523" w:type="dxa"/>
          </w:tcPr>
          <w:p w14:paraId="2DE237F3" w14:textId="6D2DD2F6" w:rsidR="00B43E57" w:rsidRDefault="00B43E57" w:rsidP="00B43E57">
            <w:r>
              <w:t xml:space="preserve">5 (w tym 4 kondygnacje nadziemne wewnątrz budynku: </w:t>
            </w:r>
          </w:p>
          <w:p w14:paraId="18881EA3" w14:textId="2BAAB12F" w:rsidR="00F14C34" w:rsidRDefault="00B43E57" w:rsidP="00B43E57">
            <w:r>
              <w:t>wysoki parter, I piętro, II piętro, III piętro)</w:t>
            </w:r>
          </w:p>
        </w:tc>
      </w:tr>
      <w:tr w:rsidR="00F14C34" w14:paraId="55D3FFE0" w14:textId="77777777" w:rsidTr="00A54D76">
        <w:tc>
          <w:tcPr>
            <w:tcW w:w="562" w:type="dxa"/>
          </w:tcPr>
          <w:p w14:paraId="09F21C3E" w14:textId="32294631" w:rsidR="00F14C34" w:rsidRDefault="00FC75B2">
            <w:r>
              <w:t>5</w:t>
            </w:r>
          </w:p>
        </w:tc>
        <w:tc>
          <w:tcPr>
            <w:tcW w:w="2977" w:type="dxa"/>
          </w:tcPr>
          <w:p w14:paraId="28322ECC" w14:textId="4A40F297" w:rsidR="00F14C34" w:rsidRDefault="00A54D76">
            <w:r w:rsidRPr="00A54D76">
              <w:t>Napęd</w:t>
            </w:r>
          </w:p>
        </w:tc>
        <w:tc>
          <w:tcPr>
            <w:tcW w:w="5523" w:type="dxa"/>
          </w:tcPr>
          <w:p w14:paraId="283A0B66" w14:textId="01EEEA45" w:rsidR="00F14C34" w:rsidRDefault="00A54D76" w:rsidP="00A54D76">
            <w:r>
              <w:t>Elektryczny</w:t>
            </w:r>
            <w:r w:rsidR="00B43E57">
              <w:t xml:space="preserve"> linowy z funkcją STAND-BY</w:t>
            </w:r>
          </w:p>
        </w:tc>
      </w:tr>
      <w:tr w:rsidR="00F14C34" w14:paraId="72092C21" w14:textId="77777777" w:rsidTr="00A54D76">
        <w:tc>
          <w:tcPr>
            <w:tcW w:w="562" w:type="dxa"/>
          </w:tcPr>
          <w:p w14:paraId="410C1A94" w14:textId="7476A610" w:rsidR="00F14C34" w:rsidRDefault="00FC75B2">
            <w:r>
              <w:t>6</w:t>
            </w:r>
          </w:p>
        </w:tc>
        <w:tc>
          <w:tcPr>
            <w:tcW w:w="2977" w:type="dxa"/>
          </w:tcPr>
          <w:p w14:paraId="08647051" w14:textId="2C17220E" w:rsidR="00F14C34" w:rsidRDefault="00A54D76">
            <w:r w:rsidRPr="00A54D76">
              <w:t>Zasilanie</w:t>
            </w:r>
          </w:p>
        </w:tc>
        <w:tc>
          <w:tcPr>
            <w:tcW w:w="5523" w:type="dxa"/>
          </w:tcPr>
          <w:p w14:paraId="6797AE2E" w14:textId="77777777" w:rsidR="00B43E57" w:rsidRDefault="00B43E57" w:rsidP="00B43E57">
            <w:r>
              <w:t xml:space="preserve">elektryczne o parametrach dostosowanych do oferowanej </w:t>
            </w:r>
          </w:p>
          <w:p w14:paraId="4101FD9E" w14:textId="77777777" w:rsidR="00B43E57" w:rsidRDefault="00B43E57" w:rsidP="00B43E57">
            <w:r>
              <w:t xml:space="preserve">prędkości i wymogów technicznych oferowanej windy </w:t>
            </w:r>
          </w:p>
          <w:p w14:paraId="10359105" w14:textId="046B6740" w:rsidR="00F14C34" w:rsidRDefault="00B43E57" w:rsidP="00B43E57">
            <w:r>
              <w:t>osobowej</w:t>
            </w:r>
          </w:p>
        </w:tc>
      </w:tr>
      <w:tr w:rsidR="00A54D76" w14:paraId="01EFA544" w14:textId="77777777" w:rsidTr="00A54D76">
        <w:tc>
          <w:tcPr>
            <w:tcW w:w="562" w:type="dxa"/>
          </w:tcPr>
          <w:p w14:paraId="5ECA492C" w14:textId="06CDA52F" w:rsidR="00A54D76" w:rsidRDefault="00FC75B2">
            <w:r>
              <w:t>7</w:t>
            </w:r>
          </w:p>
        </w:tc>
        <w:tc>
          <w:tcPr>
            <w:tcW w:w="2977" w:type="dxa"/>
          </w:tcPr>
          <w:p w14:paraId="1166152C" w14:textId="5DD503EA" w:rsidR="00A54D76" w:rsidRPr="00A54D76" w:rsidRDefault="00A54D76">
            <w:r w:rsidRPr="00A54D76">
              <w:t>Prędkość jazdy</w:t>
            </w:r>
          </w:p>
        </w:tc>
        <w:tc>
          <w:tcPr>
            <w:tcW w:w="5523" w:type="dxa"/>
          </w:tcPr>
          <w:p w14:paraId="1446F9F3" w14:textId="7566093D" w:rsidR="00A54D76" w:rsidRPr="00A54D76" w:rsidRDefault="00106D48">
            <w:r>
              <w:t xml:space="preserve">min. </w:t>
            </w:r>
            <w:r w:rsidR="00B43E57">
              <w:t>1</w:t>
            </w:r>
            <w:r w:rsidR="00A54D76" w:rsidRPr="00A54D76">
              <w:t xml:space="preserve"> m/s</w:t>
            </w:r>
          </w:p>
        </w:tc>
      </w:tr>
      <w:tr w:rsidR="00A54D76" w14:paraId="523909B4" w14:textId="77777777" w:rsidTr="00A54D76">
        <w:tc>
          <w:tcPr>
            <w:tcW w:w="562" w:type="dxa"/>
          </w:tcPr>
          <w:p w14:paraId="61A3C7D7" w14:textId="1A46A8CF" w:rsidR="00A54D76" w:rsidRDefault="00FC75B2">
            <w:r>
              <w:t>8</w:t>
            </w:r>
          </w:p>
        </w:tc>
        <w:tc>
          <w:tcPr>
            <w:tcW w:w="2977" w:type="dxa"/>
          </w:tcPr>
          <w:p w14:paraId="63366E67" w14:textId="0BFD3AA3" w:rsidR="00A54D76" w:rsidRPr="00A54D76" w:rsidRDefault="00A54D76">
            <w:r w:rsidRPr="00A54D76">
              <w:t>Szyb dźwigu</w:t>
            </w:r>
          </w:p>
        </w:tc>
        <w:tc>
          <w:tcPr>
            <w:tcW w:w="5523" w:type="dxa"/>
          </w:tcPr>
          <w:p w14:paraId="6339F41C" w14:textId="77777777" w:rsidR="00A54D76" w:rsidRDefault="00A54D76" w:rsidP="00A54D76">
            <w:r>
              <w:t xml:space="preserve">zewnętrzny, dostosowany do parametrów </w:t>
            </w:r>
          </w:p>
          <w:p w14:paraId="4156C810" w14:textId="4B51A5EF" w:rsidR="00A54D76" w:rsidRDefault="00A54D76" w:rsidP="00A54D76">
            <w:r>
              <w:t xml:space="preserve">technicznych zaprojektowanej </w:t>
            </w:r>
            <w:r w:rsidR="0086506D">
              <w:t>windy</w:t>
            </w:r>
            <w:r>
              <w:t xml:space="preserve">, </w:t>
            </w:r>
          </w:p>
          <w:p w14:paraId="3945EB40" w14:textId="77777777" w:rsidR="00A54D76" w:rsidRDefault="00A54D76" w:rsidP="00A54D76">
            <w:r>
              <w:lastRenderedPageBreak/>
              <w:t xml:space="preserve">samonośny z metalowych paneli w kolorze szarym </w:t>
            </w:r>
          </w:p>
          <w:p w14:paraId="2F8A94C0" w14:textId="47AC7620" w:rsidR="00A54D76" w:rsidRDefault="00A54D76" w:rsidP="00A54D76">
            <w:r>
              <w:t xml:space="preserve">np. RAL 9006 lub zbliżonym,, gwarantujący </w:t>
            </w:r>
          </w:p>
          <w:p w14:paraId="72794398" w14:textId="77777777" w:rsidR="00A54D76" w:rsidRDefault="00A54D76" w:rsidP="00A54D76">
            <w:r>
              <w:t xml:space="preserve">należytą ochronę przed wpływem warunków </w:t>
            </w:r>
          </w:p>
          <w:p w14:paraId="312300C0" w14:textId="77777777" w:rsidR="00A54D76" w:rsidRDefault="00A54D76" w:rsidP="00A54D76">
            <w:r>
              <w:t xml:space="preserve">atmosferycznych oraz zapewniający wymaganą </w:t>
            </w:r>
          </w:p>
          <w:p w14:paraId="26E09A32" w14:textId="77777777" w:rsidR="00A54D76" w:rsidRDefault="00A54D76" w:rsidP="00A54D76">
            <w:r>
              <w:t xml:space="preserve">temperaturę pracy dźwigu (nagrzewnica szybu), </w:t>
            </w:r>
          </w:p>
          <w:p w14:paraId="11883ED8" w14:textId="77777777" w:rsidR="00A54D76" w:rsidRDefault="00A54D76" w:rsidP="00A54D76">
            <w:r>
              <w:t xml:space="preserve">wentylacja, sufit szybu w kolorze białym np. RAL </w:t>
            </w:r>
          </w:p>
          <w:p w14:paraId="32DF8D4E" w14:textId="77777777" w:rsidR="00A54D76" w:rsidRDefault="00A54D76" w:rsidP="00A54D76">
            <w:r>
              <w:t xml:space="preserve">9016 lub zbliżony z oświetleniem LED </w:t>
            </w:r>
          </w:p>
          <w:p w14:paraId="453CC2F3" w14:textId="77777777" w:rsidR="00A54D76" w:rsidRDefault="00A54D76" w:rsidP="00A54D76">
            <w:r>
              <w:t xml:space="preserve">  </w:t>
            </w:r>
          </w:p>
          <w:p w14:paraId="470FC768" w14:textId="77777777" w:rsidR="00A54D76" w:rsidRDefault="00A54D76" w:rsidP="00A54D76">
            <w:r>
              <w:t xml:space="preserve">Uwaga: Zabezpieczyć szyb przed możliwością </w:t>
            </w:r>
          </w:p>
          <w:p w14:paraId="4361C689" w14:textId="77777777" w:rsidR="00A54D76" w:rsidRDefault="00A54D76" w:rsidP="00A54D76">
            <w:r>
              <w:t xml:space="preserve">dostania się do niego wód opadowych w czasie </w:t>
            </w:r>
          </w:p>
          <w:p w14:paraId="190A42E0" w14:textId="77777777" w:rsidR="00A54D76" w:rsidRDefault="00A54D76" w:rsidP="00A54D76">
            <w:r>
              <w:t xml:space="preserve">deszczy nawalnych oraz przenikania wód </w:t>
            </w:r>
          </w:p>
          <w:p w14:paraId="39B43B54" w14:textId="77777777" w:rsidR="00A54D76" w:rsidRDefault="00A54D76" w:rsidP="00A54D76">
            <w:r>
              <w:t xml:space="preserve">gruntowych. Wykonać konieczne izolacje, dylatacje, </w:t>
            </w:r>
          </w:p>
          <w:p w14:paraId="5254E8F2" w14:textId="77777777" w:rsidR="00A54D76" w:rsidRDefault="00A54D76" w:rsidP="00A54D76">
            <w:r>
              <w:t xml:space="preserve">uszczelnienia i obróbki blacharskie, szczególnie na </w:t>
            </w:r>
          </w:p>
          <w:p w14:paraId="3A365A75" w14:textId="1E79672E" w:rsidR="00A54D76" w:rsidRPr="00A54D76" w:rsidRDefault="00A54D76" w:rsidP="00A54D76">
            <w:r>
              <w:t>połączeniu szybu z budynkiem.</w:t>
            </w:r>
          </w:p>
        </w:tc>
      </w:tr>
      <w:tr w:rsidR="00A54D76" w14:paraId="01E8BC05" w14:textId="77777777" w:rsidTr="00A54D76">
        <w:tc>
          <w:tcPr>
            <w:tcW w:w="562" w:type="dxa"/>
          </w:tcPr>
          <w:p w14:paraId="71361801" w14:textId="23C6D189" w:rsidR="00A54D76" w:rsidRDefault="00FC75B2">
            <w:r>
              <w:lastRenderedPageBreak/>
              <w:t>9</w:t>
            </w:r>
          </w:p>
        </w:tc>
        <w:tc>
          <w:tcPr>
            <w:tcW w:w="2977" w:type="dxa"/>
          </w:tcPr>
          <w:p w14:paraId="4343C17E" w14:textId="73385AEC" w:rsidR="00A54D76" w:rsidRPr="00A54D76" w:rsidRDefault="00A54D76">
            <w:r w:rsidRPr="00A54D76">
              <w:t>Podszybie i nadszybie</w:t>
            </w:r>
          </w:p>
        </w:tc>
        <w:tc>
          <w:tcPr>
            <w:tcW w:w="5523" w:type="dxa"/>
          </w:tcPr>
          <w:p w14:paraId="0C4BE1C1" w14:textId="77777777" w:rsidR="00A54D76" w:rsidRDefault="00A54D76" w:rsidP="00A54D76">
            <w:r>
              <w:t xml:space="preserve">dostosowane do parametrów technicznych </w:t>
            </w:r>
          </w:p>
          <w:p w14:paraId="7A5BFE17" w14:textId="77777777" w:rsidR="00A54D76" w:rsidRDefault="00A54D76" w:rsidP="00A54D76">
            <w:r>
              <w:t>urządzenia</w:t>
            </w:r>
          </w:p>
          <w:p w14:paraId="38A9F50A" w14:textId="77777777" w:rsidR="00B43E57" w:rsidRDefault="00B43E57" w:rsidP="00B43E57">
            <w:r>
              <w:t xml:space="preserve">Konstrukcja podszybia musi być wodoszczelna –głębokość </w:t>
            </w:r>
          </w:p>
          <w:p w14:paraId="1962E49B" w14:textId="6B2A5EBE" w:rsidR="00B43E57" w:rsidRPr="00A54D76" w:rsidRDefault="00B43E57" w:rsidP="00B43E57">
            <w:r>
              <w:t>określona przez jednostkę projektową</w:t>
            </w:r>
          </w:p>
        </w:tc>
      </w:tr>
      <w:tr w:rsidR="00A54D76" w14:paraId="0882BE90" w14:textId="77777777" w:rsidTr="00A54D76">
        <w:tc>
          <w:tcPr>
            <w:tcW w:w="562" w:type="dxa"/>
          </w:tcPr>
          <w:p w14:paraId="07F10447" w14:textId="37179F1B" w:rsidR="00A54D76" w:rsidRDefault="00FC75B2">
            <w:r>
              <w:t>10</w:t>
            </w:r>
          </w:p>
        </w:tc>
        <w:tc>
          <w:tcPr>
            <w:tcW w:w="2977" w:type="dxa"/>
          </w:tcPr>
          <w:p w14:paraId="63A9D336" w14:textId="77777777" w:rsidR="0086506D" w:rsidRDefault="0086506D" w:rsidP="00A54D76">
            <w:r>
              <w:t>Parametry dźwigu osobowego</w:t>
            </w:r>
          </w:p>
          <w:p w14:paraId="7E70E8B0" w14:textId="7D7098FB" w:rsidR="00A54D76" w:rsidRDefault="00A54D76" w:rsidP="00A54D76">
            <w:r>
              <w:t xml:space="preserve">a) wymiary </w:t>
            </w:r>
          </w:p>
          <w:p w14:paraId="4C9BA930" w14:textId="77777777" w:rsidR="00A54D76" w:rsidRDefault="00A54D76" w:rsidP="00A54D76">
            <w:r>
              <w:t xml:space="preserve">wewnętrzne </w:t>
            </w:r>
          </w:p>
          <w:p w14:paraId="0AB67D05" w14:textId="77777777" w:rsidR="00A54D76" w:rsidRDefault="00A54D76" w:rsidP="00A54D76"/>
          <w:p w14:paraId="15E6CF7B" w14:textId="77777777" w:rsidR="00A54D76" w:rsidRDefault="00A54D76" w:rsidP="00A54D76">
            <w:r>
              <w:t xml:space="preserve"> </w:t>
            </w:r>
          </w:p>
          <w:p w14:paraId="52B27108" w14:textId="77777777" w:rsidR="00A54D76" w:rsidRDefault="00A54D76" w:rsidP="00A54D76"/>
          <w:p w14:paraId="2FE01EE2" w14:textId="265BFC0E" w:rsidR="00A54D76" w:rsidRDefault="00A54D76" w:rsidP="00A54D76">
            <w:r>
              <w:t>b) ścian</w:t>
            </w:r>
            <w:r w:rsidR="0086506D">
              <w:t>y kabiny</w:t>
            </w:r>
          </w:p>
          <w:p w14:paraId="58A4E167" w14:textId="77777777" w:rsidR="00A54D76" w:rsidRDefault="00A54D76" w:rsidP="00A54D76"/>
          <w:p w14:paraId="0A5055C6" w14:textId="77777777" w:rsidR="00A54D76" w:rsidRDefault="00A54D76" w:rsidP="00A54D76"/>
          <w:p w14:paraId="2D8A0161" w14:textId="78B47C6F" w:rsidR="00A54D76" w:rsidRDefault="00A54D76" w:rsidP="00A54D76">
            <w:r w:rsidRPr="00A54D76">
              <w:t>c) podłoga</w:t>
            </w:r>
          </w:p>
          <w:p w14:paraId="66905F29" w14:textId="77777777" w:rsidR="00A54D76" w:rsidRDefault="00A54D76" w:rsidP="00A54D76"/>
          <w:p w14:paraId="45E125B0" w14:textId="77777777" w:rsidR="00A54D76" w:rsidRDefault="00A54D76" w:rsidP="00A54D76"/>
          <w:p w14:paraId="7A6AB7CF" w14:textId="77777777" w:rsidR="00A54D76" w:rsidRDefault="00A54D76" w:rsidP="00A54D76"/>
          <w:p w14:paraId="2D4F9092" w14:textId="77777777" w:rsidR="00A54D76" w:rsidRDefault="00A54D76" w:rsidP="00A54D76">
            <w:r w:rsidRPr="00A54D76">
              <w:t>d) oświetlenie</w:t>
            </w:r>
          </w:p>
          <w:p w14:paraId="5AF75C09" w14:textId="77777777" w:rsidR="00A54D76" w:rsidRDefault="00A54D76" w:rsidP="00A54D76"/>
          <w:p w14:paraId="3C1C6DC1" w14:textId="77777777" w:rsidR="00A54D76" w:rsidRDefault="00A54D76" w:rsidP="00A54D76"/>
          <w:p w14:paraId="2F40FE7C" w14:textId="77777777" w:rsidR="00A54D76" w:rsidRDefault="00A54D76" w:rsidP="00A54D76"/>
          <w:p w14:paraId="367885C7" w14:textId="77777777" w:rsidR="00A54D76" w:rsidRDefault="00A54D76" w:rsidP="00A54D76"/>
          <w:p w14:paraId="46F1E9C9" w14:textId="77777777" w:rsidR="00A54D76" w:rsidRDefault="00A54D76" w:rsidP="00A54D76"/>
          <w:p w14:paraId="0F302541" w14:textId="77777777" w:rsidR="00A54D76" w:rsidRDefault="00A54D76" w:rsidP="00A54D76">
            <w:r>
              <w:t xml:space="preserve">e) panel </w:t>
            </w:r>
          </w:p>
          <w:p w14:paraId="4511F69F" w14:textId="77777777" w:rsidR="00A54D76" w:rsidRDefault="00A54D76" w:rsidP="00A54D76">
            <w:r>
              <w:t xml:space="preserve">sterowania/dyspozycji </w:t>
            </w:r>
          </w:p>
          <w:p w14:paraId="68E9B011" w14:textId="77777777" w:rsidR="00A54D76" w:rsidRDefault="00A54D76" w:rsidP="00A54D76">
            <w:r>
              <w:t>w kabinie</w:t>
            </w:r>
          </w:p>
          <w:p w14:paraId="719BCD72" w14:textId="77777777" w:rsidR="00A54D76" w:rsidRDefault="00A54D76" w:rsidP="00A54D76"/>
          <w:p w14:paraId="18DD1526" w14:textId="77777777" w:rsidR="00A54D76" w:rsidRDefault="00A54D76" w:rsidP="00A54D76"/>
          <w:p w14:paraId="15D4EA15" w14:textId="77777777" w:rsidR="00A54D76" w:rsidRDefault="00A54D76" w:rsidP="00A54D76"/>
          <w:p w14:paraId="351EAAAC" w14:textId="77777777" w:rsidR="00A54D76" w:rsidRDefault="00A54D76" w:rsidP="00A54D76"/>
          <w:p w14:paraId="5F7FFDF7" w14:textId="77777777" w:rsidR="00A54D76" w:rsidRDefault="00A54D76" w:rsidP="00A54D76"/>
          <w:p w14:paraId="215A096F" w14:textId="77777777" w:rsidR="00A54D76" w:rsidRDefault="00A54D76" w:rsidP="00A54D76"/>
          <w:p w14:paraId="328790F3" w14:textId="77777777" w:rsidR="00A54D76" w:rsidRDefault="00A54D76" w:rsidP="00A54D76"/>
          <w:p w14:paraId="7E700D53" w14:textId="77777777" w:rsidR="00A54D76" w:rsidRDefault="00A54D76" w:rsidP="00A54D76"/>
          <w:p w14:paraId="091C201F" w14:textId="77777777" w:rsidR="0015306A" w:rsidRDefault="0015306A" w:rsidP="00A54D76"/>
          <w:p w14:paraId="4FC50A9D" w14:textId="77777777" w:rsidR="0015306A" w:rsidRDefault="0015306A" w:rsidP="00A54D76"/>
          <w:p w14:paraId="6F4BAB11" w14:textId="77777777" w:rsidR="0015306A" w:rsidRDefault="0015306A" w:rsidP="00A54D76"/>
          <w:p w14:paraId="31AC4E72" w14:textId="77777777" w:rsidR="00A54D76" w:rsidRDefault="00A54D76" w:rsidP="00A54D76">
            <w:r w:rsidRPr="00A54D76">
              <w:lastRenderedPageBreak/>
              <w:t>f) pozostałe</w:t>
            </w:r>
          </w:p>
          <w:p w14:paraId="4F43F54B" w14:textId="77777777" w:rsidR="00A54D76" w:rsidRDefault="00A54D76" w:rsidP="00A54D76"/>
          <w:p w14:paraId="38A4FF1B" w14:textId="77777777" w:rsidR="00A54D76" w:rsidRDefault="00A54D76" w:rsidP="00A54D76"/>
          <w:p w14:paraId="7C1EE518" w14:textId="77777777" w:rsidR="00A54D76" w:rsidRDefault="00A54D76" w:rsidP="00A54D76"/>
          <w:p w14:paraId="0667A57C" w14:textId="77777777" w:rsidR="00A54D76" w:rsidRDefault="00A54D76" w:rsidP="00A54D76"/>
          <w:p w14:paraId="3FB34E9F" w14:textId="77777777" w:rsidR="00A54D76" w:rsidRDefault="00A54D76" w:rsidP="00A54D76"/>
          <w:p w14:paraId="7F7A5D00" w14:textId="77777777" w:rsidR="00A54D76" w:rsidRDefault="00A54D76" w:rsidP="00A54D76"/>
          <w:p w14:paraId="2F52AD27" w14:textId="77777777" w:rsidR="00A54D76" w:rsidRDefault="00A54D76" w:rsidP="00A54D76"/>
          <w:p w14:paraId="253BAF37" w14:textId="77777777" w:rsidR="00090ED9" w:rsidRDefault="00090ED9" w:rsidP="00A54D76"/>
          <w:p w14:paraId="002BA703" w14:textId="77777777" w:rsidR="00A54D76" w:rsidRDefault="00A54D76" w:rsidP="00A54D76"/>
          <w:p w14:paraId="443DDC0D" w14:textId="24415037" w:rsidR="00A54D76" w:rsidRPr="00A54D76" w:rsidRDefault="00A54D76" w:rsidP="00A54D76">
            <w:r w:rsidRPr="00A54D76">
              <w:t>Uwaga:</w:t>
            </w:r>
          </w:p>
        </w:tc>
        <w:tc>
          <w:tcPr>
            <w:tcW w:w="5523" w:type="dxa"/>
          </w:tcPr>
          <w:p w14:paraId="6A9C1EDB" w14:textId="77777777" w:rsidR="00A54D76" w:rsidRDefault="00A54D76" w:rsidP="00A54D76">
            <w:r>
              <w:lastRenderedPageBreak/>
              <w:t xml:space="preserve">Dostosowana do przewozu osób na wózkach </w:t>
            </w:r>
          </w:p>
          <w:p w14:paraId="0258966C" w14:textId="1C5E1D87" w:rsidR="00A54D76" w:rsidRDefault="00A54D76" w:rsidP="00A54D76">
            <w:r>
              <w:t xml:space="preserve">min. </w:t>
            </w:r>
            <w:r w:rsidR="007B6821">
              <w:t xml:space="preserve">głębokość </w:t>
            </w:r>
            <w:r>
              <w:t xml:space="preserve">1400 mm </w:t>
            </w:r>
          </w:p>
          <w:p w14:paraId="0F8AD72F" w14:textId="619F8108" w:rsidR="00A54D76" w:rsidRDefault="00A54D76" w:rsidP="00A54D76">
            <w:r>
              <w:t xml:space="preserve">min. </w:t>
            </w:r>
            <w:r w:rsidR="007B6821">
              <w:t>szerokość</w:t>
            </w:r>
            <w:r>
              <w:t xml:space="preserve"> 1100 mm</w:t>
            </w:r>
          </w:p>
          <w:p w14:paraId="7EA9F799" w14:textId="77777777" w:rsidR="00A54D76" w:rsidRDefault="00A54D76" w:rsidP="00A54D76"/>
          <w:p w14:paraId="010F1CFB" w14:textId="77777777" w:rsidR="00A54D76" w:rsidRDefault="00A54D76" w:rsidP="00A54D76"/>
          <w:p w14:paraId="564340A4" w14:textId="77777777" w:rsidR="00A54D76" w:rsidRDefault="00A54D76" w:rsidP="00A54D76"/>
          <w:p w14:paraId="58EEF9D0" w14:textId="540B622A" w:rsidR="00A54D76" w:rsidRDefault="0086506D" w:rsidP="00A54D76">
            <w:r>
              <w:t>blacha nierdzewna fakturowana „len”, lustro</w:t>
            </w:r>
          </w:p>
          <w:p w14:paraId="588C38B3" w14:textId="77777777" w:rsidR="0086506D" w:rsidRDefault="0086506D" w:rsidP="00A54D76"/>
          <w:p w14:paraId="32B745FB" w14:textId="77777777" w:rsidR="0086506D" w:rsidRDefault="0086506D" w:rsidP="00A54D76"/>
          <w:p w14:paraId="146B2CCF" w14:textId="6BD1EC65" w:rsidR="00A54D76" w:rsidRDefault="00A42F50" w:rsidP="00A54D76">
            <w:r>
              <w:t>metalowa,</w:t>
            </w:r>
            <w:r w:rsidR="00266939">
              <w:t xml:space="preserve"> </w:t>
            </w:r>
            <w:r w:rsidR="00A54D76">
              <w:t xml:space="preserve">wyłożona wykładziną </w:t>
            </w:r>
          </w:p>
          <w:p w14:paraId="6EA2C695" w14:textId="14730FCB" w:rsidR="00A54D76" w:rsidRDefault="00A54D76" w:rsidP="00A54D76">
            <w:r>
              <w:t xml:space="preserve">trudnościeralną, antypoślizgową, antystatyczną, </w:t>
            </w:r>
          </w:p>
          <w:p w14:paraId="14803DB3" w14:textId="77777777" w:rsidR="00A54D76" w:rsidRDefault="00A54D76" w:rsidP="00A54D76">
            <w:r>
              <w:t>kolor uzgodniony z Zamawiającym</w:t>
            </w:r>
          </w:p>
          <w:p w14:paraId="21C4DAC2" w14:textId="77777777" w:rsidR="00A54D76" w:rsidRDefault="00A54D76" w:rsidP="00A54D76"/>
          <w:p w14:paraId="3214EE7B" w14:textId="77777777" w:rsidR="00A54D76" w:rsidRDefault="00A54D76" w:rsidP="00A54D76">
            <w:r>
              <w:t xml:space="preserve">energooszczędne, automatyczne, rozproszone, </w:t>
            </w:r>
          </w:p>
          <w:p w14:paraId="680DBBC0" w14:textId="77777777" w:rsidR="00A54D76" w:rsidRDefault="00A54D76" w:rsidP="00A54D76">
            <w:r>
              <w:t xml:space="preserve">natężenie oświetlenia na platformie w każdym jej </w:t>
            </w:r>
          </w:p>
          <w:p w14:paraId="71E89122" w14:textId="77777777" w:rsidR="00A54D76" w:rsidRDefault="00A54D76" w:rsidP="00A54D76">
            <w:r>
              <w:t xml:space="preserve">położeniu powinno mieścić się w zakresie 150-200 </w:t>
            </w:r>
          </w:p>
          <w:p w14:paraId="0214C422" w14:textId="77777777" w:rsidR="00A54D76" w:rsidRDefault="00A54D76" w:rsidP="00A54D76">
            <w:r>
              <w:t xml:space="preserve">lx i mieć barwę najbardziej zbliżoną do światła </w:t>
            </w:r>
          </w:p>
          <w:p w14:paraId="584C2A99" w14:textId="77777777" w:rsidR="00A54D76" w:rsidRDefault="00A54D76" w:rsidP="00A54D76">
            <w:r>
              <w:t>naturalnego, oświetlenie awaryjne</w:t>
            </w:r>
          </w:p>
          <w:p w14:paraId="1CCB759C" w14:textId="77777777" w:rsidR="00A54D76" w:rsidRDefault="00A54D76" w:rsidP="00A54D76"/>
          <w:p w14:paraId="13C0CCEB" w14:textId="44946B17" w:rsidR="0086506D" w:rsidRDefault="00A54D76" w:rsidP="00A54D76">
            <w:r>
              <w:t xml:space="preserve">wykonany </w:t>
            </w:r>
            <w:r w:rsidR="0086506D">
              <w:t>z blachy nierdzewnej fakturowanej „płótno-len” lub „karo”</w:t>
            </w:r>
            <w:r>
              <w:t>,</w:t>
            </w:r>
            <w:r w:rsidR="0086506D">
              <w:t xml:space="preserve"> </w:t>
            </w:r>
            <w:r>
              <w:t>umieszczony</w:t>
            </w:r>
            <w:r w:rsidR="0086506D">
              <w:t xml:space="preserve"> </w:t>
            </w:r>
            <w:r>
              <w:t xml:space="preserve">w taki sposób, żeby przyciski znajdowały się na wysokości pomiędzy </w:t>
            </w:r>
            <w:r w:rsidR="00886E7F">
              <w:t>8</w:t>
            </w:r>
            <w:r>
              <w:t xml:space="preserve">0 cm a 120 cm, </w:t>
            </w:r>
            <w:r w:rsidR="009602DB">
              <w:t>wyposaż</w:t>
            </w:r>
            <w:r w:rsidR="00430E9F">
              <w:t>o</w:t>
            </w:r>
            <w:r w:rsidR="009602DB">
              <w:t>ny w :</w:t>
            </w:r>
          </w:p>
          <w:p w14:paraId="3745D2E3" w14:textId="389DBDCD" w:rsidR="009602DB" w:rsidRDefault="009602DB" w:rsidP="00A54D76">
            <w:r>
              <w:t>- przyciski typu „</w:t>
            </w:r>
            <w:proofErr w:type="spellStart"/>
            <w:r>
              <w:t>antywandal</w:t>
            </w:r>
            <w:proofErr w:type="spellEnd"/>
            <w:r>
              <w:t xml:space="preserve">”  z podświetleniem zadania </w:t>
            </w:r>
            <w:r w:rsidR="005162F9">
              <w:t xml:space="preserve"> </w:t>
            </w:r>
            <w:r>
              <w:t xml:space="preserve">dyspozycji, opisane w języku </w:t>
            </w:r>
            <w:proofErr w:type="spellStart"/>
            <w:r>
              <w:t>Braill’a</w:t>
            </w:r>
            <w:proofErr w:type="spellEnd"/>
          </w:p>
          <w:p w14:paraId="3893354B" w14:textId="1B3AC4D4" w:rsidR="00A54D76" w:rsidRDefault="009602DB" w:rsidP="009602DB">
            <w:r>
              <w:t>-</w:t>
            </w:r>
            <w:r w:rsidR="005162F9">
              <w:t xml:space="preserve"> </w:t>
            </w:r>
            <w:r>
              <w:t>przycisk alarmu,</w:t>
            </w:r>
            <w:r w:rsidR="00A54D76">
              <w:t xml:space="preserve"> </w:t>
            </w:r>
          </w:p>
          <w:p w14:paraId="02705A7D" w14:textId="77777777" w:rsidR="00A54D76" w:rsidRDefault="00A54D76" w:rsidP="00A54D76">
            <w:r>
              <w:t xml:space="preserve">- telefon GSM, </w:t>
            </w:r>
          </w:p>
          <w:p w14:paraId="6906812C" w14:textId="0A935AE9" w:rsidR="009602DB" w:rsidRDefault="009602DB" w:rsidP="00A54D76">
            <w:r>
              <w:t>- stacyjka blokady drzwi,</w:t>
            </w:r>
          </w:p>
          <w:p w14:paraId="60BD9F35" w14:textId="33DCE8C8" w:rsidR="009602DB" w:rsidRDefault="009602DB" w:rsidP="00A54D76">
            <w:r>
              <w:t>- przycisk przyspieszonego zamykania i otwierania drzwi,</w:t>
            </w:r>
          </w:p>
          <w:p w14:paraId="2CF80428" w14:textId="5F565773" w:rsidR="009602DB" w:rsidRDefault="009602DB" w:rsidP="00A54D76">
            <w:r>
              <w:t>- oświetlenie awaryjne z czasem podtrzymania 2 godz.,</w:t>
            </w:r>
          </w:p>
          <w:p w14:paraId="2B4C1187" w14:textId="3EFD6C91" w:rsidR="00A54D76" w:rsidRDefault="00A54D76" w:rsidP="00A54D76">
            <w:r>
              <w:t>-</w:t>
            </w:r>
            <w:r w:rsidR="005162F9">
              <w:t xml:space="preserve"> </w:t>
            </w:r>
            <w:r w:rsidR="009602DB">
              <w:t>system informacji głosowej i powiadomień awaryjnych</w:t>
            </w:r>
          </w:p>
          <w:p w14:paraId="46CA76C3" w14:textId="77777777" w:rsidR="00A54D76" w:rsidRDefault="00A54D76" w:rsidP="00A54D76">
            <w:r>
              <w:t>- sygnalizacja przeciążenia</w:t>
            </w:r>
          </w:p>
          <w:p w14:paraId="2F81F97E" w14:textId="4E48233F" w:rsidR="00FB0D8D" w:rsidRDefault="00FB0D8D" w:rsidP="00A54D76">
            <w:r>
              <w:t>- zabrania się stosowania paneli dotykowych</w:t>
            </w:r>
          </w:p>
          <w:p w14:paraId="47F68A80" w14:textId="10A1565A" w:rsidR="00FB0D8D" w:rsidRDefault="00FB0D8D" w:rsidP="00A54D76">
            <w:r>
              <w:lastRenderedPageBreak/>
              <w:t>- p</w:t>
            </w:r>
            <w:r w:rsidRPr="00FB0D8D">
              <w:t>rzycisk kondygnacji z wyjściem ewakuacji (najczęściej „zero”) jest dodatkowo wyróżniony</w:t>
            </w:r>
          </w:p>
          <w:p w14:paraId="52E7B596" w14:textId="77777777" w:rsidR="00A54D76" w:rsidRDefault="00A54D76" w:rsidP="00A54D76"/>
          <w:p w14:paraId="400D4C30" w14:textId="77777777" w:rsidR="00A54D76" w:rsidRDefault="00A54D76" w:rsidP="00A54D76">
            <w:r>
              <w:t xml:space="preserve">- </w:t>
            </w:r>
            <w:proofErr w:type="spellStart"/>
            <w:r>
              <w:t>piętrowskazywacz</w:t>
            </w:r>
            <w:proofErr w:type="spellEnd"/>
            <w:r>
              <w:t xml:space="preserve"> – wyświetlacz pokazujący </w:t>
            </w:r>
          </w:p>
          <w:p w14:paraId="59309AFD" w14:textId="77777777" w:rsidR="00A54D76" w:rsidRDefault="00A54D76" w:rsidP="00A54D76">
            <w:r>
              <w:t xml:space="preserve">położenie oraz kierunek jazdy dźwigu, </w:t>
            </w:r>
          </w:p>
          <w:p w14:paraId="38B6B5AD" w14:textId="7382C1E2" w:rsidR="00A54D76" w:rsidRDefault="00A54D76" w:rsidP="00A54D76">
            <w:r>
              <w:t>- poręcz</w:t>
            </w:r>
            <w:r w:rsidR="005162F9">
              <w:t xml:space="preserve"> z rury nierdzewnej szlifowanej</w:t>
            </w:r>
            <w:r w:rsidR="00FB0D8D" w:rsidRPr="00FB0D8D">
              <w:t xml:space="preserve"> a ich górna część znajduje się na wysokości 90 cm</w:t>
            </w:r>
            <w:r w:rsidR="005162F9">
              <w:t>,</w:t>
            </w:r>
          </w:p>
          <w:p w14:paraId="2D7196BC" w14:textId="77777777" w:rsidR="00A54D76" w:rsidRDefault="00A54D76" w:rsidP="00A54D76">
            <w:r>
              <w:t xml:space="preserve">- system łączności głosowej (telefon GSM,) </w:t>
            </w:r>
          </w:p>
          <w:p w14:paraId="79B07825" w14:textId="77777777" w:rsidR="00A54D76" w:rsidRDefault="00A54D76" w:rsidP="00A54D76">
            <w:r>
              <w:t xml:space="preserve">- wentylacja,  </w:t>
            </w:r>
          </w:p>
          <w:p w14:paraId="01FE1915" w14:textId="77777777" w:rsidR="00A54D76" w:rsidRDefault="00A54D76" w:rsidP="00A54D76">
            <w:r>
              <w:t xml:space="preserve">- nagrzewnica elektryczna </w:t>
            </w:r>
          </w:p>
          <w:p w14:paraId="0C14F500" w14:textId="77777777" w:rsidR="00A54D76" w:rsidRDefault="00A54D76" w:rsidP="00A54D76">
            <w:r>
              <w:t xml:space="preserve">- zjazd pożarowy </w:t>
            </w:r>
          </w:p>
          <w:p w14:paraId="23BAE91B" w14:textId="77777777" w:rsidR="00A54D76" w:rsidRDefault="00A54D76" w:rsidP="00A54D76">
            <w:r>
              <w:t>- zjazd przy zaniku napięcia</w:t>
            </w:r>
          </w:p>
          <w:p w14:paraId="5395B4DA" w14:textId="77777777" w:rsidR="00A54D76" w:rsidRDefault="00A54D76" w:rsidP="00A54D76"/>
          <w:p w14:paraId="6EF61B7A" w14:textId="77777777" w:rsidR="00090ED9" w:rsidRDefault="00090ED9" w:rsidP="00A54D76"/>
          <w:p w14:paraId="4946CC07" w14:textId="77777777" w:rsidR="00A54D76" w:rsidRDefault="00A54D76" w:rsidP="00A54D76">
            <w:r>
              <w:t xml:space="preserve">Wzory wystroju wewnętrznego oraz kolorystykę </w:t>
            </w:r>
          </w:p>
          <w:p w14:paraId="142FCAC6" w14:textId="3C0E1710" w:rsidR="00A54D76" w:rsidRPr="00A54D76" w:rsidRDefault="00A54D76" w:rsidP="00A54D76">
            <w:r>
              <w:t>uzgodnić z Zamawiającym na etapie projektu.</w:t>
            </w:r>
          </w:p>
        </w:tc>
      </w:tr>
      <w:tr w:rsidR="00A54D76" w14:paraId="69B90C38" w14:textId="77777777" w:rsidTr="00A54D76">
        <w:tc>
          <w:tcPr>
            <w:tcW w:w="562" w:type="dxa"/>
          </w:tcPr>
          <w:p w14:paraId="1D61E08D" w14:textId="449A80F6" w:rsidR="00A54D76" w:rsidRDefault="00FC75B2">
            <w:r>
              <w:lastRenderedPageBreak/>
              <w:t>11</w:t>
            </w:r>
          </w:p>
        </w:tc>
        <w:tc>
          <w:tcPr>
            <w:tcW w:w="2977" w:type="dxa"/>
          </w:tcPr>
          <w:p w14:paraId="4EF043E9" w14:textId="074DEEA1" w:rsidR="00A54D76" w:rsidRDefault="00A54D76" w:rsidP="00A54D76">
            <w:r w:rsidRPr="00A54D76">
              <w:t>Drzwi</w:t>
            </w:r>
          </w:p>
        </w:tc>
        <w:tc>
          <w:tcPr>
            <w:tcW w:w="5523" w:type="dxa"/>
          </w:tcPr>
          <w:p w14:paraId="3C718104" w14:textId="77777777" w:rsidR="00A54D76" w:rsidRDefault="00A42F50" w:rsidP="00A42F50">
            <w:r>
              <w:t>Automatyczne, teleskopowe 2-panelowe</w:t>
            </w:r>
            <w:r w:rsidR="002829B1">
              <w:t xml:space="preserve">, światło przejścia </w:t>
            </w:r>
            <w:r>
              <w:t>min.</w:t>
            </w:r>
            <w:r w:rsidR="002829B1">
              <w:t>0,9x2,0m</w:t>
            </w:r>
            <w:r>
              <w:t xml:space="preserve">, drzwi szybowe i ościeżnice wykonane z stali nierdzewnej np. Szczotkowanej/typu len/typu </w:t>
            </w:r>
            <w:proofErr w:type="spellStart"/>
            <w:r>
              <w:t>inox</w:t>
            </w:r>
            <w:proofErr w:type="spellEnd"/>
            <w:r>
              <w:t xml:space="preserve"> (nie dopuszcza się technologii powlekania</w:t>
            </w:r>
            <w:r w:rsidR="00FB0D8D">
              <w:t>.</w:t>
            </w:r>
          </w:p>
          <w:p w14:paraId="726A0E71" w14:textId="7E24B691" w:rsidR="00FB0D8D" w:rsidRDefault="00FB0D8D" w:rsidP="00A42F50">
            <w:r>
              <w:t xml:space="preserve">System otwierania </w:t>
            </w:r>
            <w:r w:rsidRPr="00FB0D8D">
              <w:t>jest oparty na czujnikach zatrzymujących zamykanie drzwi jeszcze przed kontaktem fizycznym z przedmiotem lub osobą</w:t>
            </w:r>
            <w:r w:rsidRPr="00F717FB">
              <w:rPr>
                <w:rFonts w:eastAsia="Times New Roman" w:cs="Arial"/>
                <w:sz w:val="24"/>
                <w:szCs w:val="24"/>
                <w:lang w:eastAsia="pl-PL"/>
              </w:rPr>
              <w:t>.</w:t>
            </w:r>
          </w:p>
        </w:tc>
      </w:tr>
      <w:tr w:rsidR="00A54D76" w14:paraId="7A302B52" w14:textId="77777777" w:rsidTr="00A54D76">
        <w:tc>
          <w:tcPr>
            <w:tcW w:w="562" w:type="dxa"/>
          </w:tcPr>
          <w:p w14:paraId="2A92BCD3" w14:textId="49E64BE5" w:rsidR="00A54D76" w:rsidRDefault="00FC75B2">
            <w:r>
              <w:t>12</w:t>
            </w:r>
          </w:p>
        </w:tc>
        <w:tc>
          <w:tcPr>
            <w:tcW w:w="2977" w:type="dxa"/>
          </w:tcPr>
          <w:p w14:paraId="5A62B042" w14:textId="46000ABF" w:rsidR="00A54D76" w:rsidRDefault="002829B1" w:rsidP="00A54D76">
            <w:r w:rsidRPr="002829B1">
              <w:t>Kaseta wezwań</w:t>
            </w:r>
          </w:p>
        </w:tc>
        <w:tc>
          <w:tcPr>
            <w:tcW w:w="5523" w:type="dxa"/>
          </w:tcPr>
          <w:p w14:paraId="67D2957F" w14:textId="0E0AF23E" w:rsidR="002829B1" w:rsidRDefault="002829B1" w:rsidP="002829B1">
            <w:r>
              <w:t xml:space="preserve">pokrywy kaset </w:t>
            </w:r>
            <w:r w:rsidR="005162F9">
              <w:t>z blachy nierdzewnej szlifowanej,</w:t>
            </w:r>
            <w:r>
              <w:t xml:space="preserve"> przyciski </w:t>
            </w:r>
            <w:r w:rsidR="005162F9">
              <w:t>typu „</w:t>
            </w:r>
            <w:proofErr w:type="spellStart"/>
            <w:r w:rsidR="005162F9">
              <w:t>antywandal</w:t>
            </w:r>
            <w:proofErr w:type="spellEnd"/>
            <w:r w:rsidR="005162F9">
              <w:t>” ,</w:t>
            </w:r>
            <w:r>
              <w:t xml:space="preserve">podświetlane, </w:t>
            </w:r>
          </w:p>
          <w:p w14:paraId="1710CA5E" w14:textId="14BE296B" w:rsidR="00A54D76" w:rsidRDefault="002829B1" w:rsidP="002829B1">
            <w:r>
              <w:t xml:space="preserve">opisane w języku </w:t>
            </w:r>
            <w:proofErr w:type="spellStart"/>
            <w:r>
              <w:t>Braillea</w:t>
            </w:r>
            <w:proofErr w:type="spellEnd"/>
          </w:p>
        </w:tc>
      </w:tr>
      <w:tr w:rsidR="00A54D76" w14:paraId="11E7F3A8" w14:textId="77777777" w:rsidTr="00A54D76">
        <w:tc>
          <w:tcPr>
            <w:tcW w:w="562" w:type="dxa"/>
          </w:tcPr>
          <w:p w14:paraId="493EC2A1" w14:textId="796CA17A" w:rsidR="00A54D76" w:rsidRDefault="00FC75B2">
            <w:r>
              <w:t>13</w:t>
            </w:r>
          </w:p>
        </w:tc>
        <w:tc>
          <w:tcPr>
            <w:tcW w:w="2977" w:type="dxa"/>
          </w:tcPr>
          <w:p w14:paraId="07BD6CEA" w14:textId="194FE5C8" w:rsidR="00A54D76" w:rsidRDefault="002829B1" w:rsidP="00A54D76">
            <w:proofErr w:type="spellStart"/>
            <w:r w:rsidRPr="002829B1">
              <w:t>Piętrowskazywacze</w:t>
            </w:r>
            <w:proofErr w:type="spellEnd"/>
          </w:p>
        </w:tc>
        <w:tc>
          <w:tcPr>
            <w:tcW w:w="5523" w:type="dxa"/>
          </w:tcPr>
          <w:p w14:paraId="232EB620" w14:textId="77777777" w:rsidR="002829B1" w:rsidRDefault="002829B1" w:rsidP="002829B1">
            <w:r>
              <w:t xml:space="preserve">na wszystkich przystankach, elektroniczne, </w:t>
            </w:r>
          </w:p>
          <w:p w14:paraId="520DA558" w14:textId="77777777" w:rsidR="002829B1" w:rsidRDefault="002829B1" w:rsidP="002829B1">
            <w:r>
              <w:t xml:space="preserve">pokazujące położenie oraz kierunek jazdy kabiny </w:t>
            </w:r>
          </w:p>
          <w:p w14:paraId="0907F8FF" w14:textId="708CF1E3" w:rsidR="00A54D76" w:rsidRDefault="002829B1" w:rsidP="002829B1">
            <w:r>
              <w:t>dźwigu, duże czytelne znaki</w:t>
            </w:r>
          </w:p>
        </w:tc>
      </w:tr>
      <w:tr w:rsidR="00A54D76" w14:paraId="22755529" w14:textId="77777777" w:rsidTr="00A54D76">
        <w:tc>
          <w:tcPr>
            <w:tcW w:w="562" w:type="dxa"/>
          </w:tcPr>
          <w:p w14:paraId="0A7B1D2C" w14:textId="3E7E63A8" w:rsidR="00A54D76" w:rsidRDefault="00FC75B2">
            <w:r>
              <w:t>14</w:t>
            </w:r>
          </w:p>
        </w:tc>
        <w:tc>
          <w:tcPr>
            <w:tcW w:w="2977" w:type="dxa"/>
          </w:tcPr>
          <w:p w14:paraId="301AC9BF" w14:textId="18742153" w:rsidR="00A54D76" w:rsidRDefault="002829B1" w:rsidP="00A54D76">
            <w:r w:rsidRPr="002829B1">
              <w:t>Łączność</w:t>
            </w:r>
          </w:p>
        </w:tc>
        <w:tc>
          <w:tcPr>
            <w:tcW w:w="5523" w:type="dxa"/>
          </w:tcPr>
          <w:p w14:paraId="0EBA7709" w14:textId="11067163" w:rsidR="00A54D76" w:rsidRDefault="002829B1" w:rsidP="00A54D76">
            <w:r w:rsidRPr="002829B1">
              <w:t>Serwisowa i ze służbami ratowniczymi</w:t>
            </w:r>
          </w:p>
        </w:tc>
      </w:tr>
      <w:tr w:rsidR="00FC75B2" w14:paraId="4CC37AE2" w14:textId="77777777" w:rsidTr="00A54D76">
        <w:tc>
          <w:tcPr>
            <w:tcW w:w="562" w:type="dxa"/>
          </w:tcPr>
          <w:p w14:paraId="55237827" w14:textId="59AE0BC3" w:rsidR="00FC75B2" w:rsidRDefault="00FC75B2">
            <w:r>
              <w:t>15</w:t>
            </w:r>
          </w:p>
        </w:tc>
        <w:tc>
          <w:tcPr>
            <w:tcW w:w="2977" w:type="dxa"/>
          </w:tcPr>
          <w:p w14:paraId="4CC549B5" w14:textId="6009F3D8" w:rsidR="00FC75B2" w:rsidRPr="002829B1" w:rsidRDefault="00FC75B2" w:rsidP="00A54D76">
            <w:r>
              <w:t>Dostępność</w:t>
            </w:r>
          </w:p>
        </w:tc>
        <w:tc>
          <w:tcPr>
            <w:tcW w:w="5523" w:type="dxa"/>
          </w:tcPr>
          <w:p w14:paraId="47A980EA" w14:textId="3CAFC62D" w:rsidR="00FC75B2" w:rsidRPr="002829B1" w:rsidRDefault="00FC75B2" w:rsidP="00A54D76">
            <w:r>
              <w:t>Dostęp do windy/wiatrołapu za pomocą drzwi zabezpieczonych elektrozamkiem z dostępem dla kart elektromagnetycznych</w:t>
            </w:r>
            <w:r w:rsidR="008517F6">
              <w:t xml:space="preserve"> 125 kHz</w:t>
            </w:r>
            <w:r>
              <w:t xml:space="preserve"> </w:t>
            </w:r>
            <w:r w:rsidR="00EF4214">
              <w:t>użytkowanych przez pracowników urzędu</w:t>
            </w:r>
            <w:r>
              <w:t xml:space="preserve"> , kodu dostępu.</w:t>
            </w:r>
          </w:p>
        </w:tc>
      </w:tr>
      <w:tr w:rsidR="00FC75B2" w14:paraId="11B8652D" w14:textId="77777777" w:rsidTr="00A54D76">
        <w:tc>
          <w:tcPr>
            <w:tcW w:w="562" w:type="dxa"/>
          </w:tcPr>
          <w:p w14:paraId="262F77DA" w14:textId="3C29C103" w:rsidR="00FC75B2" w:rsidRDefault="00FC75B2">
            <w:r>
              <w:t>16</w:t>
            </w:r>
          </w:p>
        </w:tc>
        <w:tc>
          <w:tcPr>
            <w:tcW w:w="2977" w:type="dxa"/>
          </w:tcPr>
          <w:p w14:paraId="0615BBC4" w14:textId="0165A841" w:rsidR="00FC75B2" w:rsidRPr="002829B1" w:rsidRDefault="00FC75B2" w:rsidP="00A54D76">
            <w:r>
              <w:t>System Przeciw pożarowy</w:t>
            </w:r>
          </w:p>
        </w:tc>
        <w:tc>
          <w:tcPr>
            <w:tcW w:w="5523" w:type="dxa"/>
          </w:tcPr>
          <w:p w14:paraId="0AD11251" w14:textId="3EA6EE02" w:rsidR="00FC75B2" w:rsidRPr="002829B1" w:rsidRDefault="00FC75B2" w:rsidP="00A54D76">
            <w:r>
              <w:t xml:space="preserve">Należy zainstalować centrale przeciw pożarową na 3 piętrze sterującą pracą </w:t>
            </w:r>
            <w:r w:rsidR="00BF3D9D">
              <w:t>windy i drzwi wiatrołapu wraz z klapą szybu windowego. Centralę należy połączyć z drugą istniejącą centralą przeciwpożarową budynku i je razem skomunikować.</w:t>
            </w:r>
          </w:p>
        </w:tc>
      </w:tr>
    </w:tbl>
    <w:p w14:paraId="4C1CAA8D" w14:textId="77777777" w:rsidR="00F14C34" w:rsidRDefault="00F14C34"/>
    <w:p w14:paraId="2579928A" w14:textId="77777777" w:rsidR="007E4444" w:rsidRDefault="00ED2D29" w:rsidP="00EF4214">
      <w:r w:rsidRPr="00ED2D29">
        <w:t>Dźwig należy wyposażyć w funkcję pożarową oraz funkcję zaniku napięcia. W przypadku powstania alarmu pożarowego winda winna zjechać na najniższą kondygnację (z możliwością zmiany tego wskazania), powinno nastąpić jej unieruchomienie i otwarcie drzwi. Stan ten należy uwzględnić w automatycznym komunikacie głosowym. W przypadku wystąpienia zaniku napięcia winda winna dojechać do najbliższego przystanku, unieruchomić się i otworzyć drzwi. Stan ten należy uwzględnić w automatycznym komunikacie głosowym. Przejście do trybu normalnego ma nastąpić automatycznie po powrocie i ustabilizowaniu zasilania podstawowego.</w:t>
      </w:r>
    </w:p>
    <w:p w14:paraId="07B3FCA8" w14:textId="77777777" w:rsidR="007E4444" w:rsidRDefault="00ED2D29">
      <w:r w:rsidRPr="00ED2D29">
        <w:t xml:space="preserve"> Wszystkie elementy dźwigu i szybu (oprócz nierdzewnych) muszą być zabezpieczone antykorozyjnie (malowanie/lakierowanie proszkowe).</w:t>
      </w:r>
    </w:p>
    <w:p w14:paraId="2FA58819" w14:textId="77777777" w:rsidR="007E4444" w:rsidRDefault="00ED2D29">
      <w:r w:rsidRPr="00ED2D29">
        <w:lastRenderedPageBreak/>
        <w:t>Dla zapewnienia wymaganej temperatury pracy urządzeń mikroprocesorowych sterowania dźwigiem oraz zapewnienia odpowiedniej temperatury w kabinie w warunkach zimowych należy zaprojektować i wykonać instalację ogrzewania z regulatorem temperatury. W okresie lata należy przewidzieć konieczność wymuszonej wentylacji mechanicznej dla redukcji ciepła wypromieniowanego przez napęd i układy sterowania.</w:t>
      </w:r>
    </w:p>
    <w:p w14:paraId="7B3D38F9" w14:textId="77777777" w:rsidR="007E4444" w:rsidRDefault="007E4444">
      <w:r>
        <w:t xml:space="preserve"> </w:t>
      </w:r>
      <w:r w:rsidR="00ED2D29" w:rsidRPr="00ED2D29">
        <w:t xml:space="preserve"> </w:t>
      </w:r>
      <w:r w:rsidR="00ED2D29" w:rsidRPr="007E4444">
        <w:rPr>
          <w:b/>
          <w:bCs/>
        </w:rPr>
        <w:t>2.4. Wymagania projektowe</w:t>
      </w:r>
    </w:p>
    <w:p w14:paraId="2E2F95C0" w14:textId="77777777" w:rsidR="007E4444" w:rsidRDefault="00ED2D29">
      <w:r w:rsidRPr="00ED2D29">
        <w:t xml:space="preserve"> Prace projektowe należy wykonać w pełnym zakresie niezbędnym do realizacji przedmiotowego zadania inwestycyjnego. Opracowanie projektowe wielobranżowe powinno obejmować cały zakres realizowanego zadania i być zgodne z obowiązującymi przepisami.</w:t>
      </w:r>
    </w:p>
    <w:p w14:paraId="41938FE6" w14:textId="77777777" w:rsidR="007E4444" w:rsidRDefault="00ED2D29">
      <w:r w:rsidRPr="00ED2D29">
        <w:t>Dokumentacja projektowa winna być kompletna z punktu widzenia celu, któremu ma służyć, zostać wykonana zgodnie z zasadami wiedzy technicznej i z zachowaniem należytej staranności wykonawcy, zgodnie z obowiązującymi przepisami:</w:t>
      </w:r>
    </w:p>
    <w:p w14:paraId="06A3FAFC" w14:textId="77777777" w:rsidR="007E4444" w:rsidRDefault="00ED2D29" w:rsidP="007E4444">
      <w:pPr>
        <w:pStyle w:val="Akapitzlist"/>
        <w:numPr>
          <w:ilvl w:val="0"/>
          <w:numId w:val="1"/>
        </w:numPr>
      </w:pPr>
      <w:r w:rsidRPr="00ED2D29">
        <w:t>ustawy Prawo Budowlane z dnia 7 lipca 1994r. z późniejszymi zmianami oraz rozporządzeń wydanych na podstawie w/w ustawy,</w:t>
      </w:r>
    </w:p>
    <w:p w14:paraId="6DEB000C" w14:textId="77777777" w:rsidR="007E4444" w:rsidRDefault="00ED2D29" w:rsidP="007E4444">
      <w:pPr>
        <w:pStyle w:val="Akapitzlist"/>
        <w:numPr>
          <w:ilvl w:val="0"/>
          <w:numId w:val="1"/>
        </w:numPr>
      </w:pPr>
      <w:r w:rsidRPr="00ED2D29">
        <w:t>Rozporządzenia Ministra Transportu, Budownictwa i Gospodarki Morskiej z dnia 25 kwietnia 2012 r. w sprawie szczegółowego zakresu i formy projektu budowlanego (Dz.U. 2012 poz. 462) lub mającym je zastąpić z dniem 19 września 2020 roku rozporządzeniem z dnia 3 czerwca 2020 roku, w zależności od obowiązywania,</w:t>
      </w:r>
    </w:p>
    <w:p w14:paraId="518B16CD" w14:textId="77777777" w:rsidR="007E4444" w:rsidRDefault="00ED2D29" w:rsidP="007E4444">
      <w:pPr>
        <w:pStyle w:val="Akapitzlist"/>
        <w:numPr>
          <w:ilvl w:val="0"/>
          <w:numId w:val="1"/>
        </w:numPr>
      </w:pPr>
      <w:r w:rsidRPr="00ED2D29">
        <w:t>Polskich Norm i przepisów branżowych,</w:t>
      </w:r>
    </w:p>
    <w:p w14:paraId="06755C3A" w14:textId="77777777" w:rsidR="007E4444" w:rsidRDefault="00ED2D29" w:rsidP="007E4444">
      <w:pPr>
        <w:pStyle w:val="Akapitzlist"/>
        <w:numPr>
          <w:ilvl w:val="0"/>
          <w:numId w:val="1"/>
        </w:numPr>
      </w:pPr>
      <w:r w:rsidRPr="00ED2D29">
        <w:t>UDT,</w:t>
      </w:r>
    </w:p>
    <w:p w14:paraId="2D38A739" w14:textId="77777777" w:rsidR="007E4444" w:rsidRDefault="00ED2D29" w:rsidP="007E4444">
      <w:pPr>
        <w:pStyle w:val="Akapitzlist"/>
        <w:numPr>
          <w:ilvl w:val="0"/>
          <w:numId w:val="1"/>
        </w:numPr>
      </w:pPr>
      <w:r w:rsidRPr="00ED2D29">
        <w:t>Rozporządzenia Ministra Infrastruktury z dnia 12 marca 2009r w sprawie warunków technicznych jakim powinny odpowiadać budynki i ich usytuowanie,</w:t>
      </w:r>
    </w:p>
    <w:p w14:paraId="7AC8EAC1" w14:textId="77777777" w:rsidR="007E4444" w:rsidRDefault="00ED2D29" w:rsidP="007E4444">
      <w:pPr>
        <w:pStyle w:val="Akapitzlist"/>
        <w:numPr>
          <w:ilvl w:val="0"/>
          <w:numId w:val="1"/>
        </w:numPr>
      </w:pPr>
      <w:r w:rsidRPr="00ED2D29">
        <w:t>Rozporządzenie Ministra Przedsiębiorczości i Technologii z dnia 30 października 2018 r. w sprawie warunków technicznych dozoru technicznego w zakresie eksploatacji, napraw i modernizacji urządzeń transportu bliskiego,</w:t>
      </w:r>
    </w:p>
    <w:p w14:paraId="7D246811" w14:textId="77777777" w:rsidR="007E4444" w:rsidRDefault="00ED2D29" w:rsidP="007E4444">
      <w:pPr>
        <w:pStyle w:val="Akapitzlist"/>
        <w:numPr>
          <w:ilvl w:val="0"/>
          <w:numId w:val="1"/>
        </w:numPr>
      </w:pPr>
      <w:r w:rsidRPr="00ED2D29">
        <w:t>Rozporządzenia Ministra Infrastruktury z dnia 2 września 2004r. w sprawie szczegółowego zakresu i formy dokumentacji projektowej, specyfikacji technicznych wykonania i odbioru robót budowlanych oraz Programu Funkcjonalno-Użytkowego,</w:t>
      </w:r>
    </w:p>
    <w:p w14:paraId="39B473CD" w14:textId="77777777" w:rsidR="007E4444" w:rsidRDefault="00ED2D29" w:rsidP="007E4444">
      <w:pPr>
        <w:ind w:left="360"/>
      </w:pPr>
      <w:r w:rsidRPr="00ED2D29">
        <w:t xml:space="preserve"> Na dokumentację projektową składają się:</w:t>
      </w:r>
    </w:p>
    <w:p w14:paraId="71566A86" w14:textId="77777777" w:rsidR="007E4444" w:rsidRDefault="00ED2D29" w:rsidP="007E4444">
      <w:pPr>
        <w:pStyle w:val="Akapitzlist"/>
        <w:numPr>
          <w:ilvl w:val="0"/>
          <w:numId w:val="2"/>
        </w:numPr>
      </w:pPr>
      <w:r w:rsidRPr="00ED2D29">
        <w:t>projekty wielobranżowe budowlane i wykonawcze,</w:t>
      </w:r>
    </w:p>
    <w:p w14:paraId="59C1E34C" w14:textId="65501C4B" w:rsidR="007E4444" w:rsidRDefault="00ED2D29" w:rsidP="007E4444">
      <w:pPr>
        <w:pStyle w:val="Akapitzlist"/>
        <w:numPr>
          <w:ilvl w:val="0"/>
          <w:numId w:val="2"/>
        </w:numPr>
      </w:pPr>
      <w:r w:rsidRPr="00ED2D29">
        <w:t>ewentualne inne opracowania niezbędne do wykonania projektów, np. opnie techniczne, ekspertyzy budowlane</w:t>
      </w:r>
      <w:r w:rsidR="007E4444">
        <w:t>, przeciwpożarowe</w:t>
      </w:r>
      <w:r w:rsidRPr="00ED2D29">
        <w:t>,</w:t>
      </w:r>
    </w:p>
    <w:p w14:paraId="1B6A8D8E" w14:textId="77777777" w:rsidR="007E4444" w:rsidRDefault="00ED2D29" w:rsidP="007E4444">
      <w:pPr>
        <w:pStyle w:val="Akapitzlist"/>
        <w:numPr>
          <w:ilvl w:val="0"/>
          <w:numId w:val="2"/>
        </w:numPr>
      </w:pPr>
      <w:r w:rsidRPr="00ED2D29">
        <w:t>przedmiar robót, zestawienie zastosowanych materiałów i urządzeń,</w:t>
      </w:r>
    </w:p>
    <w:p w14:paraId="787725D0" w14:textId="77777777" w:rsidR="007E4444" w:rsidRDefault="00ED2D29" w:rsidP="007E4444">
      <w:pPr>
        <w:pStyle w:val="Akapitzlist"/>
        <w:numPr>
          <w:ilvl w:val="0"/>
          <w:numId w:val="2"/>
        </w:numPr>
      </w:pPr>
      <w:r w:rsidRPr="00ED2D29">
        <w:t>specyfikacje techniczne wykonania i odbioru robót dla poszczególnych rodzajów prac,</w:t>
      </w:r>
    </w:p>
    <w:p w14:paraId="2D6F743B" w14:textId="77777777" w:rsidR="007E4444" w:rsidRDefault="00ED2D29" w:rsidP="007E4444">
      <w:pPr>
        <w:pStyle w:val="Akapitzlist"/>
        <w:numPr>
          <w:ilvl w:val="0"/>
          <w:numId w:val="2"/>
        </w:numPr>
      </w:pPr>
      <w:r w:rsidRPr="00ED2D29">
        <w:t xml:space="preserve"> informacja dotycząca bezpieczeństwa i ochrony zdrowia.</w:t>
      </w:r>
    </w:p>
    <w:p w14:paraId="288D70D3" w14:textId="77777777" w:rsidR="007E4444" w:rsidRDefault="007E4444" w:rsidP="007E4444">
      <w:pPr>
        <w:pStyle w:val="Akapitzlist"/>
        <w:ind w:left="1080"/>
      </w:pPr>
    </w:p>
    <w:p w14:paraId="4F12F393" w14:textId="77777777" w:rsidR="007E4444" w:rsidRDefault="00ED2D29" w:rsidP="007E4444">
      <w:r w:rsidRPr="00ED2D29">
        <w:t xml:space="preserve"> Projekty muszą zawierać niezbędne uzgodnienia, w tym m.in. rzeczoznawców ds. bhp, ppoż., higienicznosanitarnego.</w:t>
      </w:r>
    </w:p>
    <w:p w14:paraId="6557CB49" w14:textId="77777777" w:rsidR="007E4444" w:rsidRDefault="00ED2D29" w:rsidP="007E4444">
      <w:r w:rsidRPr="00ED2D29">
        <w:t xml:space="preserve"> Wykonawca zapewni nadzór autorski w okresie realizacji robót budowlano – montażowych.</w:t>
      </w:r>
    </w:p>
    <w:p w14:paraId="2934A6E2" w14:textId="77777777" w:rsidR="007E4444" w:rsidRDefault="00ED2D29" w:rsidP="007E4444">
      <w:r w:rsidRPr="00ED2D29">
        <w:t xml:space="preserve"> O ile będzie to możliwe pod względem prawnym, technicznym i technologicznym, dokumentacja projektowa powinna uwzględniać wymagania Zamawiającego określone w niniejszym Programie Funkcjonalno-Użytkowym oraz przekazane przez Zamawiającego w trakcie postępowania o udzielenie </w:t>
      </w:r>
      <w:r w:rsidRPr="00ED2D29">
        <w:lastRenderedPageBreak/>
        <w:t>zamówienia publicznego. Każde opracowanie wchodzące w skład dokumentacji projektowej należy przekazać Zamawiającemu w formie uniemożliwiającej jej przypadkowe zdekompletowanie - arkusze (kartki) powinny być ponumerowane i trwale połączone w całość. Urządzenia, technologie i materiały powinny być opisane i scharakteryzowane w sposób jednoznaczny i wyczerpujący. Zamawiający wymaga opracowywania dokumentacji kosztorysowej</w:t>
      </w:r>
      <w:r w:rsidR="007E4444">
        <w:t>.</w:t>
      </w:r>
    </w:p>
    <w:p w14:paraId="5D42F0FA" w14:textId="21D9523D" w:rsidR="007E4444" w:rsidRDefault="007E4444" w:rsidP="007E4444">
      <w:r>
        <w:t xml:space="preserve"> W</w:t>
      </w:r>
      <w:r w:rsidR="00ED2D29" w:rsidRPr="00ED2D29">
        <w:t xml:space="preserve">ynagrodzenie za wykonanie przedmiotu zamówienia będzie ryczałtowe. </w:t>
      </w:r>
    </w:p>
    <w:p w14:paraId="7A5AC133" w14:textId="62F1786E" w:rsidR="007E4444" w:rsidRDefault="00ED2D29" w:rsidP="007E4444">
      <w:r w:rsidRPr="00ED2D29">
        <w:t>Dokumentację projektową należy wykonać i przekazać Zamawiającemu w 5 egzemplarzach w wersji papierowej i 2 egzemplarzach w wersji elektronicznej na płycie CD lub innym nośniku (pliki *.pdf, *.</w:t>
      </w:r>
      <w:proofErr w:type="spellStart"/>
      <w:r w:rsidRPr="00ED2D29">
        <w:t>dwg</w:t>
      </w:r>
      <w:proofErr w:type="spellEnd"/>
      <w:r w:rsidRPr="00ED2D29">
        <w:t>, *.</w:t>
      </w:r>
      <w:proofErr w:type="spellStart"/>
      <w:r w:rsidRPr="00ED2D29">
        <w:t>docx</w:t>
      </w:r>
      <w:proofErr w:type="spellEnd"/>
      <w:r w:rsidRPr="00ED2D29">
        <w:t xml:space="preserve"> lub równoważny). STWIOR i przedmiar</w:t>
      </w:r>
      <w:r w:rsidR="007E4444">
        <w:t xml:space="preserve"> i kosztorys</w:t>
      </w:r>
      <w:r w:rsidRPr="00ED2D29">
        <w:t xml:space="preserve"> należy wykonać i przekazać Zamawiającemu w 1 egzemplarzu w wersji papierowej i 2 egzemplarzach w wersji elektronicznej na płycie CD lub innym nośniku (pliki *.pdf, *.</w:t>
      </w:r>
      <w:proofErr w:type="spellStart"/>
      <w:r w:rsidRPr="00ED2D29">
        <w:t>docx</w:t>
      </w:r>
      <w:proofErr w:type="spellEnd"/>
      <w:r w:rsidR="007E4444">
        <w:t xml:space="preserve">, </w:t>
      </w:r>
      <w:proofErr w:type="spellStart"/>
      <w:r w:rsidR="007E4444">
        <w:t>dwg</w:t>
      </w:r>
      <w:proofErr w:type="spellEnd"/>
      <w:r w:rsidR="007E4444">
        <w:t xml:space="preserve"> ,</w:t>
      </w:r>
      <w:r w:rsidRPr="00ED2D29">
        <w:t xml:space="preserve"> lub równoważny).</w:t>
      </w:r>
    </w:p>
    <w:p w14:paraId="5CA9392D" w14:textId="77777777" w:rsidR="007E4444" w:rsidRDefault="00ED2D29" w:rsidP="007E4444">
      <w:pPr>
        <w:rPr>
          <w:b/>
          <w:bCs/>
        </w:rPr>
      </w:pPr>
      <w:r w:rsidRPr="00ED2D29">
        <w:t xml:space="preserve"> 2</w:t>
      </w:r>
      <w:r w:rsidRPr="007E4444">
        <w:rPr>
          <w:b/>
          <w:bCs/>
        </w:rPr>
        <w:t>.5. Wymagania dotyczące wykonania robót</w:t>
      </w:r>
    </w:p>
    <w:p w14:paraId="69C691B6" w14:textId="77777777" w:rsidR="009C3576" w:rsidRDefault="00ED2D29" w:rsidP="007E4444">
      <w:r w:rsidRPr="00ED2D29">
        <w:t xml:space="preserve"> Roboty budowlane zostaną wykonane na podstawie opracowanej przez Wykonawcę dokumentacji projektowej w zakresie niezbędnym do realizacji zadania wraz ze stosownymi uzgodnieniami i pozwoleniami, specyfikacją techniczną wykonania i odbioru robót. Wszystkie dostarczone i wbudowane materiały będą zgodne z dokumentacją projektową i obowiązującymi przepisami prawa budowlanego, zaś elementy dźwigu z przepisami Rozporządzenia Ministra Rozwoju z dnia 3 czerwca 2016 r. w sprawie wymagań dla dźwigów i elementów bezpieczeństwa do dźwigów. Zamawiający dopuszcza w trakcie realizacji prac wprowadzenie zamiany materiałów i urządzeń przedstawionych w zaakceptowanym projekcie pod warunkiem, że będą korzystne dla Zamawiającego, np.: obniżą koszty eksploatacji i konserwacji wykonanego przedmiotu umowy, spowodują poprawienie parametrów technicznych, bądź wynikają z aktualizacji rozwiązań z uwagi na postęp technologiczny lub zmiany obowiązujących przepisów. Zmiany te muszą być każdorazowo zatwierdzone przez Projektanta i Zamawiającego. Wszystkie zastosowane materiały będą posiadały wymagane przepisami prawa atesty, aprobaty lub inne dokumenty stanowiące o dopuszczeniu ich stosowania w budownictwie. Materiały budowlane wymagające tymczasowego składowania przed ich użyciem będą składowane na placu budowy w miejscu wyznaczonym przez Wykonawcę i zaakceptowanym przez Zamawiającego, w sposób zapewniający nie pogorszenie ich jakości i właściwości. Wykonawca umożliwi dostęp do nich przedstawicielowi Zamawiającego celem kontroli ich jakości i sposobu przechowywania. </w:t>
      </w:r>
    </w:p>
    <w:p w14:paraId="472A8CF0" w14:textId="77777777" w:rsidR="009C3576" w:rsidRDefault="00ED2D29" w:rsidP="007E4444">
      <w:r w:rsidRPr="00ED2D29">
        <w:t>Wykonawca zobowiązany jest wykonać wszystkie prace towarzyszące i tymczasowe niezbędne do zrealizowania całości zamówienia, choćby nie wynikały wprost z PFU i dokumentacji projektowej, a w szczególności obejmujące:</w:t>
      </w:r>
    </w:p>
    <w:p w14:paraId="0F1CF9C9" w14:textId="77777777" w:rsidR="009C3576" w:rsidRDefault="00ED2D29" w:rsidP="009C3576">
      <w:pPr>
        <w:pStyle w:val="Akapitzlist"/>
        <w:numPr>
          <w:ilvl w:val="0"/>
          <w:numId w:val="3"/>
        </w:numPr>
      </w:pPr>
      <w:r w:rsidRPr="00ED2D29">
        <w:t>przygotowanie placu budowy,</w:t>
      </w:r>
    </w:p>
    <w:p w14:paraId="56B3E6C9" w14:textId="77777777" w:rsidR="009C3576" w:rsidRDefault="00ED2D29" w:rsidP="009C3576">
      <w:pPr>
        <w:pStyle w:val="Akapitzlist"/>
        <w:numPr>
          <w:ilvl w:val="0"/>
          <w:numId w:val="3"/>
        </w:numPr>
      </w:pPr>
      <w:r w:rsidRPr="00ED2D29">
        <w:t>wykonanie niezbędnych prac geodezyjnych, pomiarów, obmiarów, itp.,</w:t>
      </w:r>
    </w:p>
    <w:p w14:paraId="6264BA8F" w14:textId="77777777" w:rsidR="009C3576" w:rsidRDefault="00ED2D29" w:rsidP="009C3576">
      <w:pPr>
        <w:pStyle w:val="Akapitzlist"/>
        <w:numPr>
          <w:ilvl w:val="0"/>
          <w:numId w:val="3"/>
        </w:numPr>
      </w:pPr>
      <w:r w:rsidRPr="00ED2D29">
        <w:t>wykonanie niezbędnych prac związanych z dostosowaniem dojść do dźwigu,</w:t>
      </w:r>
    </w:p>
    <w:p w14:paraId="7705ED33" w14:textId="77777777" w:rsidR="009C3576" w:rsidRDefault="00ED2D29" w:rsidP="009C3576">
      <w:pPr>
        <w:pStyle w:val="Akapitzlist"/>
        <w:numPr>
          <w:ilvl w:val="0"/>
          <w:numId w:val="3"/>
        </w:numPr>
      </w:pPr>
      <w:r w:rsidRPr="00ED2D29">
        <w:t>prace wynikające z zastosowanej technologii wykonania robót budowlanych,</w:t>
      </w:r>
    </w:p>
    <w:p w14:paraId="292EDBCB" w14:textId="77777777" w:rsidR="009C3576" w:rsidRDefault="00ED2D29" w:rsidP="009C3576">
      <w:pPr>
        <w:pStyle w:val="Akapitzlist"/>
        <w:numPr>
          <w:ilvl w:val="0"/>
          <w:numId w:val="3"/>
        </w:numPr>
      </w:pPr>
      <w:r w:rsidRPr="00ED2D29">
        <w:t>wykonania instalacji zasilającej,</w:t>
      </w:r>
    </w:p>
    <w:p w14:paraId="34901E56" w14:textId="77777777" w:rsidR="009C3576" w:rsidRDefault="00ED2D29" w:rsidP="009C3576">
      <w:pPr>
        <w:pStyle w:val="Akapitzlist"/>
        <w:numPr>
          <w:ilvl w:val="0"/>
          <w:numId w:val="3"/>
        </w:numPr>
      </w:pPr>
      <w:r w:rsidRPr="00ED2D29">
        <w:t>wykonania instalacji ppoż. - w zakresie związanym z szybem i dźwigiem, w budynku projektowany jest SSP,</w:t>
      </w:r>
    </w:p>
    <w:p w14:paraId="5D01B3C0" w14:textId="77777777" w:rsidR="009C3576" w:rsidRDefault="00ED2D29" w:rsidP="009C3576">
      <w:pPr>
        <w:pStyle w:val="Akapitzlist"/>
        <w:numPr>
          <w:ilvl w:val="0"/>
          <w:numId w:val="3"/>
        </w:numPr>
      </w:pPr>
      <w:r w:rsidRPr="00ED2D29">
        <w:t>doprowadzenie miejsc sąsiadujących z miejscem wykonywania robót i placu budowy do stanu nie gorszego, niż w dniu przejęcia placu budowy.</w:t>
      </w:r>
    </w:p>
    <w:p w14:paraId="7F7A90EF" w14:textId="77777777" w:rsidR="009C3576" w:rsidRDefault="009C3576" w:rsidP="009C3576">
      <w:pPr>
        <w:pStyle w:val="Akapitzlist"/>
      </w:pPr>
    </w:p>
    <w:p w14:paraId="2A421E0D" w14:textId="77777777" w:rsidR="009C3576" w:rsidRPr="009C3576" w:rsidRDefault="00ED2D29" w:rsidP="009C3576">
      <w:pPr>
        <w:rPr>
          <w:b/>
          <w:bCs/>
        </w:rPr>
      </w:pPr>
      <w:r w:rsidRPr="009C3576">
        <w:rPr>
          <w:b/>
          <w:bCs/>
        </w:rPr>
        <w:t>2.6. Wymagania dotyczące nadzoru autorskiego</w:t>
      </w:r>
    </w:p>
    <w:p w14:paraId="4F0F099D" w14:textId="77777777" w:rsidR="009C3576" w:rsidRDefault="00ED2D29" w:rsidP="009C3576">
      <w:r w:rsidRPr="00ED2D29">
        <w:lastRenderedPageBreak/>
        <w:t xml:space="preserve"> W ramach nadzoru autorskiego Projektant zobowiązany jest m.in. do:</w:t>
      </w:r>
    </w:p>
    <w:p w14:paraId="4CF5381B" w14:textId="77777777" w:rsidR="009C3576" w:rsidRDefault="00ED2D29" w:rsidP="009C3576">
      <w:pPr>
        <w:pStyle w:val="Akapitzlist"/>
        <w:numPr>
          <w:ilvl w:val="0"/>
          <w:numId w:val="4"/>
        </w:numPr>
      </w:pPr>
      <w:r w:rsidRPr="00ED2D29">
        <w:t>stwierdzania w toku wykonywania robót budowlanych zgodności realizacji z dokumentacją projektową,</w:t>
      </w:r>
    </w:p>
    <w:p w14:paraId="5432F6D3" w14:textId="77777777" w:rsidR="009C3576" w:rsidRDefault="00ED2D29" w:rsidP="009C3576">
      <w:pPr>
        <w:pStyle w:val="Akapitzlist"/>
        <w:numPr>
          <w:ilvl w:val="0"/>
          <w:numId w:val="4"/>
        </w:numPr>
      </w:pPr>
      <w:r w:rsidRPr="00ED2D29">
        <w:t>uzgadniania możliwości wprowadzenia rozwiązań zamiennych w stosunku do przewidzianych w projekcie, w zakresie materiałów i konstrukcji, rozwiązań technicznych, technologicznych i użytkowych jednak o jakości i standardzie nie niższych niż przewidziano w dokumentacji projektowej,</w:t>
      </w:r>
    </w:p>
    <w:p w14:paraId="2F2B9339" w14:textId="77777777" w:rsidR="009C3576" w:rsidRDefault="00ED2D29" w:rsidP="009C3576">
      <w:pPr>
        <w:pStyle w:val="Akapitzlist"/>
        <w:numPr>
          <w:ilvl w:val="0"/>
          <w:numId w:val="4"/>
        </w:numPr>
      </w:pPr>
      <w:r w:rsidRPr="00ED2D29">
        <w:t>udzielania wszelkich wyjaśnień dotyczących wykonanej dokumentacji projektowej i zawartych w niej rozwiązań oraz uzupełnianie szczegółów dokumentacji projektowej,</w:t>
      </w:r>
    </w:p>
    <w:p w14:paraId="575B35CD" w14:textId="77777777" w:rsidR="009C3576" w:rsidRDefault="00ED2D29" w:rsidP="009C3576">
      <w:pPr>
        <w:pStyle w:val="Akapitzlist"/>
        <w:numPr>
          <w:ilvl w:val="0"/>
          <w:numId w:val="4"/>
        </w:numPr>
      </w:pPr>
      <w:r w:rsidRPr="00ED2D29">
        <w:t>czuwania, aby zakres wprowadzonych zmian nie spowodował istotnej zmiany zatwierdzonego projektu budowlanego, wymagającej uzyskanie bądź zmianę decyzji o pozwoleniu na budowę,</w:t>
      </w:r>
    </w:p>
    <w:p w14:paraId="39D8425A" w14:textId="77777777" w:rsidR="009C3576" w:rsidRDefault="00ED2D29" w:rsidP="009C3576">
      <w:pPr>
        <w:pStyle w:val="Akapitzlist"/>
        <w:numPr>
          <w:ilvl w:val="0"/>
          <w:numId w:val="4"/>
        </w:numPr>
      </w:pPr>
      <w:r w:rsidRPr="00ED2D29">
        <w:t>udziału w komisjach i naradach technicznych organizowanych przez Zamawiającego, w odbiorach częściowych i odbiorze ostatecznym robót budowlanych oraz w czynnościach mających na celu doprowadzenie do osiągnięcia projektowanych zdolności użytkowych obiektu,</w:t>
      </w:r>
    </w:p>
    <w:p w14:paraId="64D0977B" w14:textId="77777777" w:rsidR="009C3576" w:rsidRDefault="00ED2D29" w:rsidP="009C3576">
      <w:pPr>
        <w:pStyle w:val="Akapitzlist"/>
        <w:numPr>
          <w:ilvl w:val="0"/>
          <w:numId w:val="4"/>
        </w:numPr>
      </w:pPr>
      <w:r w:rsidRPr="00ED2D29">
        <w:t>niezwłocznego przybycia na budowę na każde żądanie Zamawiającego lub wykonawcy robót budowlanych i potwierdzenia obecności na budowie przez dokonanie wpisu do dziennika budowy (wezwanie powinno być przekazane w formie pisemnej, telefonicznie lub drogą elektroniczną; w przypadku wezwania drogą telefoniczną, Zamawiający zobowiązany jest do niezwłocznego potwierdzenia tego faktu drogą mailową bądź na piśmie),</w:t>
      </w:r>
    </w:p>
    <w:p w14:paraId="17082E26" w14:textId="77777777" w:rsidR="009C3576" w:rsidRDefault="00ED2D29" w:rsidP="009C3576">
      <w:pPr>
        <w:pStyle w:val="Akapitzlist"/>
        <w:numPr>
          <w:ilvl w:val="0"/>
          <w:numId w:val="4"/>
        </w:numPr>
      </w:pPr>
      <w:r w:rsidRPr="00ED2D29">
        <w:t>przedstawienia stanowiska i wskazania rozwiązania w terminie uzgodnionym z Zamawiającym,</w:t>
      </w:r>
    </w:p>
    <w:p w14:paraId="1F42D284" w14:textId="77777777" w:rsidR="009C3576" w:rsidRDefault="00ED2D29" w:rsidP="009C3576">
      <w:pPr>
        <w:pStyle w:val="Akapitzlist"/>
        <w:numPr>
          <w:ilvl w:val="0"/>
          <w:numId w:val="4"/>
        </w:numPr>
      </w:pPr>
      <w:r w:rsidRPr="00ED2D29">
        <w:t>zapewnienia w razie potrzeby, udziału w uzgodnieniach bądź naradach osób posiadających uprawnienia budowlane do projektowania w odpowiedniej specjalności oraz wzajemne skoordynowanie techniczne proponowanych rozwiązań (dotyczy projektów branżowych),</w:t>
      </w:r>
    </w:p>
    <w:p w14:paraId="0E6C4F51" w14:textId="77777777" w:rsidR="009C3576" w:rsidRDefault="00ED2D29" w:rsidP="009C3576">
      <w:pPr>
        <w:pStyle w:val="Akapitzlist"/>
        <w:numPr>
          <w:ilvl w:val="0"/>
          <w:numId w:val="4"/>
        </w:numPr>
      </w:pPr>
      <w:r w:rsidRPr="00ED2D29">
        <w:t>poprawiania błędów projektowych, likwidację kolizji między branżami lub uzupełnianie rysunków, detali bądź opisu technologii wykonania zawartych w dokumentacji – bez prawa do odrębnego wynagrodzenia</w:t>
      </w:r>
    </w:p>
    <w:p w14:paraId="5118BE4B" w14:textId="77777777" w:rsidR="009C3576" w:rsidRDefault="00ED2D29" w:rsidP="009C3576">
      <w:pPr>
        <w:pStyle w:val="Akapitzlist"/>
        <w:numPr>
          <w:ilvl w:val="0"/>
          <w:numId w:val="4"/>
        </w:numPr>
      </w:pPr>
      <w:r w:rsidRPr="00ED2D29">
        <w:t>wykonywania obowiązków z należytą starannością i na zasadzie zapewnienia najwyższej jakości usług, przy czym działania jego w ramach nadzoru autorskiego nie mogą powodować przeszkód i opóźnień w realizacji robót budowlanych i montażowych,</w:t>
      </w:r>
    </w:p>
    <w:p w14:paraId="64398D7C" w14:textId="77777777" w:rsidR="009C3576" w:rsidRDefault="00ED2D29" w:rsidP="009C3576">
      <w:pPr>
        <w:pStyle w:val="Akapitzlist"/>
        <w:numPr>
          <w:ilvl w:val="0"/>
          <w:numId w:val="4"/>
        </w:numPr>
      </w:pPr>
      <w:r w:rsidRPr="00ED2D29">
        <w:t xml:space="preserve">potwierdzania każdego pobytu wpisem do dziennika budowy. </w:t>
      </w:r>
    </w:p>
    <w:p w14:paraId="780F86AF" w14:textId="5FE4B67C" w:rsidR="009C3576" w:rsidRDefault="00ED2D29" w:rsidP="009C3576">
      <w:pPr>
        <w:ind w:left="360"/>
      </w:pPr>
      <w:r w:rsidRPr="00ED2D29">
        <w:t>Nadzór autorski będzie pełniony przez Wykonawcę do dnia zakończenia i odbioru końcowego robót wykonywanych w oparciu o wykonaną dokumentację projektową.</w:t>
      </w:r>
    </w:p>
    <w:p w14:paraId="347243D2" w14:textId="77777777" w:rsidR="009C3576" w:rsidRPr="009C3576" w:rsidRDefault="00ED2D29" w:rsidP="009C3576">
      <w:pPr>
        <w:rPr>
          <w:b/>
          <w:bCs/>
        </w:rPr>
      </w:pPr>
      <w:r w:rsidRPr="00ED2D29">
        <w:t xml:space="preserve"> </w:t>
      </w:r>
      <w:r w:rsidRPr="009C3576">
        <w:rPr>
          <w:b/>
          <w:bCs/>
        </w:rPr>
        <w:t>2.7. Wymagania dotyczące konserwacji dostarczonego dźwigu w okresie trwania gwarancji</w:t>
      </w:r>
    </w:p>
    <w:p w14:paraId="75376539" w14:textId="77777777" w:rsidR="009C3576" w:rsidRDefault="00ED2D29" w:rsidP="009C3576">
      <w:pPr>
        <w:pStyle w:val="Akapitzlist"/>
        <w:numPr>
          <w:ilvl w:val="0"/>
          <w:numId w:val="5"/>
        </w:numPr>
      </w:pPr>
      <w:r w:rsidRPr="00ED2D29">
        <w:t>Wykonawca będzie świadczył na rzecz Zamawiającego konserwację dostarczonego dźwigu w okresie trwania gwarancji i zobowiązany zostanie do zapewnienia utrzymania dźwigu w stałym ruchu, z wyjątkiem postojów koniecznych dla wykonania czynności wynikających z zawartej umowy serwisowej.</w:t>
      </w:r>
    </w:p>
    <w:p w14:paraId="7EA77FD2" w14:textId="77777777" w:rsidR="009C3576" w:rsidRDefault="00ED2D29" w:rsidP="009C3576">
      <w:pPr>
        <w:pStyle w:val="Akapitzlist"/>
        <w:numPr>
          <w:ilvl w:val="0"/>
          <w:numId w:val="5"/>
        </w:numPr>
      </w:pPr>
      <w:r w:rsidRPr="00ED2D29">
        <w:t>W ramach zawartej umowy Wykonawca zobowiązany zostanie do wykonywania następujących czynności:</w:t>
      </w:r>
    </w:p>
    <w:p w14:paraId="451CBAEF" w14:textId="77777777" w:rsidR="009C3576" w:rsidRDefault="00ED2D29" w:rsidP="009C3576">
      <w:pPr>
        <w:pStyle w:val="Akapitzlist"/>
        <w:numPr>
          <w:ilvl w:val="0"/>
          <w:numId w:val="6"/>
        </w:numPr>
      </w:pPr>
      <w:r w:rsidRPr="00ED2D29">
        <w:t xml:space="preserve">Bieżącego wykonywania konserwacji dźwigu w celu zapewnienia jego pełnej sprawności technicznej i bezpieczeństwa eksploatacji, zgodnie z obowiązującymi w tym zakresie przepisami, a w szczególności z przepisami Urzędu Dozoru </w:t>
      </w:r>
      <w:r w:rsidRPr="00ED2D29">
        <w:lastRenderedPageBreak/>
        <w:t>Technicznego, Rozporządzeniem Ministra Przedsiębiorczości i Technologii z dnia 30 października 2018 r. w sprawie warunków technicznych dozoru technicznego w zakresie eksploatacji, napraw i modernizacji urządzeń transportu bliskiego.</w:t>
      </w:r>
    </w:p>
    <w:p w14:paraId="4413D7F0" w14:textId="77777777" w:rsidR="009C3576" w:rsidRDefault="00ED2D29" w:rsidP="009C3576">
      <w:pPr>
        <w:pStyle w:val="Akapitzlist"/>
        <w:numPr>
          <w:ilvl w:val="0"/>
          <w:numId w:val="6"/>
        </w:numPr>
      </w:pPr>
      <w:r w:rsidRPr="00ED2D29">
        <w:t>Przygotowywania dźwigu do badania okresowego przez UDT, sporządzania protokołów wymaganych przez UDT, a także czynny udział w tym badaniu.</w:t>
      </w:r>
    </w:p>
    <w:p w14:paraId="54D362FE" w14:textId="77777777" w:rsidR="009C3576" w:rsidRDefault="00ED2D29" w:rsidP="009C3576">
      <w:pPr>
        <w:pStyle w:val="Akapitzlist"/>
        <w:numPr>
          <w:ilvl w:val="0"/>
          <w:numId w:val="6"/>
        </w:numPr>
      </w:pPr>
      <w:r w:rsidRPr="00ED2D29">
        <w:t>Wykonywania pomiarów instalacji i obwodów elektrycznych dźwigu w zakresie wymaganym przepisami UDT.</w:t>
      </w:r>
    </w:p>
    <w:p w14:paraId="7349F684" w14:textId="77777777" w:rsidR="009C3576" w:rsidRDefault="00ED2D29" w:rsidP="009C3576">
      <w:pPr>
        <w:pStyle w:val="Akapitzlist"/>
        <w:numPr>
          <w:ilvl w:val="0"/>
          <w:numId w:val="6"/>
        </w:numPr>
      </w:pPr>
      <w:r w:rsidRPr="00ED2D29">
        <w:t>Prowadzenia dokumentacji przeglądów i konserwacji dźwigu w zakresie wymaganym przepisami UDT.</w:t>
      </w:r>
    </w:p>
    <w:p w14:paraId="7A83ED8B" w14:textId="77777777" w:rsidR="009C3576" w:rsidRDefault="00ED2D29" w:rsidP="009C3576">
      <w:pPr>
        <w:pStyle w:val="Akapitzlist"/>
        <w:numPr>
          <w:ilvl w:val="0"/>
          <w:numId w:val="6"/>
        </w:numPr>
      </w:pPr>
      <w:r w:rsidRPr="00ED2D29">
        <w:t>Wyłączenia dźwigu z eksploatacji w przypadkach zagrożenia bezpieczeństwa użytkowników oraz niezwłoczne zgłaszanie takich przypadków Zamawiającemu.</w:t>
      </w:r>
    </w:p>
    <w:p w14:paraId="097833BD" w14:textId="77777777" w:rsidR="009C3576" w:rsidRDefault="00ED2D29" w:rsidP="009C3576">
      <w:pPr>
        <w:pStyle w:val="Akapitzlist"/>
        <w:numPr>
          <w:ilvl w:val="0"/>
          <w:numId w:val="6"/>
        </w:numPr>
      </w:pPr>
      <w:r w:rsidRPr="00ED2D29">
        <w:t xml:space="preserve">Pisemnego zgłaszania Zamawiającemu konieczności usuwania awarii bądź usterek, wykonania remontu dźwigu i napraw nieobjętych gwarancją, bądź wybiegających poza serwis urządzeń dźwigowych. </w:t>
      </w:r>
    </w:p>
    <w:p w14:paraId="236E1FC8" w14:textId="77777777" w:rsidR="009C3576" w:rsidRDefault="00ED2D29" w:rsidP="009C3576">
      <w:pPr>
        <w:pStyle w:val="Akapitzlist"/>
        <w:numPr>
          <w:ilvl w:val="0"/>
          <w:numId w:val="5"/>
        </w:numPr>
      </w:pPr>
      <w:r w:rsidRPr="00ED2D29">
        <w:t>W przypadku stwierdzenia awarii, bądź usterki dźwigu przez Zamawiającego, Wykonawca zobowiązany jest do stawienia się i podjęcia działań uzgodnionych z Zamawiającym w terminie:</w:t>
      </w:r>
    </w:p>
    <w:p w14:paraId="736585B6" w14:textId="77777777" w:rsidR="009C3576" w:rsidRDefault="00ED2D29" w:rsidP="009C3576">
      <w:pPr>
        <w:pStyle w:val="Akapitzlist"/>
        <w:numPr>
          <w:ilvl w:val="0"/>
          <w:numId w:val="8"/>
        </w:numPr>
      </w:pPr>
      <w:r w:rsidRPr="00ED2D29">
        <w:t>do 1 godz. od chwili przekazania informacji o awarii (w przypadku, gdy awaria dot. dźwigu osobowego, a w dźwigu pozostaje osoba),</w:t>
      </w:r>
    </w:p>
    <w:p w14:paraId="3BB3D5B9" w14:textId="77777777" w:rsidR="00C96349" w:rsidRDefault="00ED2D29" w:rsidP="009C3576">
      <w:pPr>
        <w:pStyle w:val="Akapitzlist"/>
        <w:numPr>
          <w:ilvl w:val="0"/>
          <w:numId w:val="8"/>
        </w:numPr>
      </w:pPr>
      <w:r w:rsidRPr="00ED2D29">
        <w:t xml:space="preserve">do </w:t>
      </w:r>
      <w:r w:rsidR="009C3576">
        <w:t>6</w:t>
      </w:r>
      <w:r w:rsidRPr="00ED2D29">
        <w:t xml:space="preserve"> godz. od chwili przekazania informacji o awarii (w przypadku, gdy awaria dot. dźwigu osobowego, a w dźwigu nikt się nie znajduje).</w:t>
      </w:r>
    </w:p>
    <w:p w14:paraId="1725BFA0" w14:textId="6FCA372E" w:rsidR="009C3576" w:rsidRDefault="00ED2D29" w:rsidP="00C96349">
      <w:pPr>
        <w:ind w:left="1125"/>
      </w:pPr>
      <w:r w:rsidRPr="00ED2D29">
        <w:t xml:space="preserve"> Zgłoszenia awarii będą przekazywane pod numer telefonu wskazany przez Wykonawcę.</w:t>
      </w:r>
    </w:p>
    <w:p w14:paraId="57F424D2" w14:textId="4C355F62" w:rsidR="00C96349" w:rsidRDefault="00ED2D29" w:rsidP="00C96349">
      <w:pPr>
        <w:pStyle w:val="Akapitzlist"/>
        <w:numPr>
          <w:ilvl w:val="0"/>
          <w:numId w:val="5"/>
        </w:numPr>
      </w:pPr>
      <w:r w:rsidRPr="00ED2D29">
        <w:t>Wykonawca ma obowiązek zgłoszoną usterkę lub awarię usunąć w ciągu najbliższych 24 godzin liczonych od momentu jej zgłoszenia, z uwzględnieniem terminów określonych w pkt. 3.</w:t>
      </w:r>
    </w:p>
    <w:p w14:paraId="15DE4392" w14:textId="77777777" w:rsidR="00C96349" w:rsidRDefault="00ED2D29" w:rsidP="00C96349">
      <w:pPr>
        <w:pStyle w:val="Akapitzlist"/>
        <w:numPr>
          <w:ilvl w:val="0"/>
          <w:numId w:val="5"/>
        </w:numPr>
      </w:pPr>
      <w:r w:rsidRPr="00ED2D29">
        <w:t>W przypadku braku możliwości usunięcia awarii we wskazanym terminie oraz jeżeli nie zagraża to życiu i zdrowiu pacjentów, Wykonawca wykona naprawę po rozpoznaniu rodzaju uszkodzenia w terminie uzgodnionym z Zamawiającym.</w:t>
      </w:r>
    </w:p>
    <w:p w14:paraId="5A39C218" w14:textId="77777777" w:rsidR="004A0F23" w:rsidRDefault="00ED2D29" w:rsidP="00C96349">
      <w:pPr>
        <w:pStyle w:val="Akapitzlist"/>
        <w:numPr>
          <w:ilvl w:val="0"/>
          <w:numId w:val="5"/>
        </w:numPr>
      </w:pPr>
      <w:r w:rsidRPr="00ED2D29">
        <w:t>W przypadku pisemnego zgłaszania Zamawiającemu konieczności usunięcia awarii bądź usterek, wykonania remontów dźwigu i napraw nieobjętych gwarancją, bądź wybiegających poza serwis urządzeń dźwigowych Wykonawca wskaże również zakres niezbędnych robót oraz oferowaną cenę ich wykonania. Prace takie będą mogły zostać wykonane po uzgodnieniu całkowitego kosztu, co zostanie potwierdzone zleceniem lub odrębną umową.</w:t>
      </w:r>
    </w:p>
    <w:p w14:paraId="013F9233" w14:textId="77777777" w:rsidR="004A0F23" w:rsidRDefault="00ED2D29" w:rsidP="00C96349">
      <w:pPr>
        <w:pStyle w:val="Akapitzlist"/>
        <w:numPr>
          <w:ilvl w:val="0"/>
          <w:numId w:val="5"/>
        </w:numPr>
      </w:pPr>
      <w:r w:rsidRPr="00ED2D29">
        <w:t>W przypadku stwierdzenia konieczności usunięcia awarii bądź usterek, wykonania remontu dźwigu i napraw nieobjętych gwarancją, bądź wybiegających poza serwis urządzeń dźwigowych Zamawiający pozostawia sobie możliwość negocjacji ceny bądź realizacji przedmiotu takiego zamówienia poprzez wybór oferty innej firmy, niż Wykonawca dźwigu, o ile taka oferta, w konkretnym przypadku, okazałaby się dla Zamawiającego korzystniejsza, wówczas taka usługa będzie zlecona i realizowana pod nadzorem wykonawcy umowy serwisowej.</w:t>
      </w:r>
    </w:p>
    <w:p w14:paraId="0C556AA3" w14:textId="77777777" w:rsidR="004A0F23" w:rsidRDefault="00ED2D29" w:rsidP="00C96349">
      <w:pPr>
        <w:pStyle w:val="Akapitzlist"/>
        <w:numPr>
          <w:ilvl w:val="0"/>
          <w:numId w:val="5"/>
        </w:numPr>
      </w:pPr>
      <w:r w:rsidRPr="00ED2D29">
        <w:t>W okresie trwania gwarancji i serwisu po stronie Wykonawcy jest zakup i dostawa wszystkich materiałów eksploatacyjne bądź innych elementów wymagających wymiany w ramach czynności serwisowych bez ponoszenia przez Zamawiającego dodatkowych kosztów.</w:t>
      </w:r>
    </w:p>
    <w:p w14:paraId="4E30669A" w14:textId="77777777" w:rsidR="004A0F23" w:rsidRDefault="00ED2D29" w:rsidP="00C96349">
      <w:pPr>
        <w:pStyle w:val="Akapitzlist"/>
        <w:numPr>
          <w:ilvl w:val="0"/>
          <w:numId w:val="5"/>
        </w:numPr>
      </w:pPr>
      <w:r w:rsidRPr="00ED2D29">
        <w:t>Naprawy związane z dewastacją lub kradzieżą będą rozliczane na podstawie dodatkowych kosztorysów.</w:t>
      </w:r>
    </w:p>
    <w:p w14:paraId="33CC49C4" w14:textId="77777777" w:rsidR="004A0F23" w:rsidRDefault="00ED2D29" w:rsidP="00C96349">
      <w:pPr>
        <w:pStyle w:val="Akapitzlist"/>
        <w:numPr>
          <w:ilvl w:val="0"/>
          <w:numId w:val="5"/>
        </w:numPr>
      </w:pPr>
      <w:r w:rsidRPr="00ED2D29">
        <w:t xml:space="preserve">Wykonawca zobowiązany jest informować na bieżąco Zamawiającego o konieczności wymiany, bądź naprawy poszczególnych elementów dźwigu. W przypadku elementów </w:t>
      </w:r>
      <w:r w:rsidRPr="00ED2D29">
        <w:lastRenderedPageBreak/>
        <w:t>dźwigu, których naprawa bądź wymiana następować powinna okresowo, Wykonawca zobowiązany jest do poinformowania Zamawiającego o tym fakcie z odpowiednim wyprzedzeniem. Wykonawca zobowiązany jest do podania szacunkowych kosztów naprawy, bądź wymiany elementów urządzeń dźwigowych.</w:t>
      </w:r>
    </w:p>
    <w:p w14:paraId="13AD5A72" w14:textId="77777777" w:rsidR="004A0F23" w:rsidRPr="004A0F23" w:rsidRDefault="00ED2D29" w:rsidP="004A0F23">
      <w:pPr>
        <w:rPr>
          <w:b/>
          <w:bCs/>
        </w:rPr>
      </w:pPr>
      <w:r w:rsidRPr="004A0F23">
        <w:rPr>
          <w:b/>
          <w:bCs/>
        </w:rPr>
        <w:t>2.8. Wymagania dodatkowe</w:t>
      </w:r>
    </w:p>
    <w:p w14:paraId="4ADAC744" w14:textId="77777777" w:rsidR="004A0F23" w:rsidRDefault="00ED2D29" w:rsidP="004A0F23">
      <w:pPr>
        <w:pStyle w:val="Akapitzlist"/>
        <w:numPr>
          <w:ilvl w:val="0"/>
          <w:numId w:val="9"/>
        </w:numPr>
      </w:pPr>
      <w:r w:rsidRPr="00ED2D29">
        <w:t>Wykonawca wskaże osoby uprawnione, odpowiedzialne za wykonanie dokumentacji projektowej oraz kierowanie robotami budowlanymi wraz z zakresem ich uprawnień.</w:t>
      </w:r>
    </w:p>
    <w:p w14:paraId="035D7E7D" w14:textId="6BB91D12" w:rsidR="004A0F23" w:rsidRDefault="00ED2D29" w:rsidP="004A0F23">
      <w:pPr>
        <w:pStyle w:val="Akapitzlist"/>
        <w:numPr>
          <w:ilvl w:val="0"/>
          <w:numId w:val="9"/>
        </w:numPr>
      </w:pPr>
      <w:r w:rsidRPr="00ED2D29">
        <w:t>Po wykonaniu dokumentacji projektowej Wykonawca przedstawi ją Zamawiającemu do akceptacji w zakresie jej zgodności z ustaleniami Programu Funkcjonalno-Użytkowego i zawartej umowy</w:t>
      </w:r>
      <w:r w:rsidR="004A0F23">
        <w:t>, a w szczególności rozwiązań architektoniczno-budowlanych.</w:t>
      </w:r>
    </w:p>
    <w:p w14:paraId="419D579F" w14:textId="77777777" w:rsidR="004A0F23" w:rsidRDefault="00ED2D29" w:rsidP="004A0F23">
      <w:pPr>
        <w:pStyle w:val="Akapitzlist"/>
        <w:numPr>
          <w:ilvl w:val="0"/>
          <w:numId w:val="9"/>
        </w:numPr>
      </w:pPr>
      <w:r w:rsidRPr="00ED2D29">
        <w:t>Następnie Wykonawca zrealizuje zadanie na podstawie zatwierdzonej przez Zamawiającego dokumentacji projektowej i uzyskanych koniecznych decyzji administracyjnych.</w:t>
      </w:r>
    </w:p>
    <w:p w14:paraId="3C7B96AE" w14:textId="77777777" w:rsidR="004A0F23" w:rsidRDefault="00ED2D29" w:rsidP="004A0F23">
      <w:pPr>
        <w:pStyle w:val="Akapitzlist"/>
        <w:numPr>
          <w:ilvl w:val="0"/>
          <w:numId w:val="9"/>
        </w:numPr>
      </w:pPr>
      <w:r w:rsidRPr="00ED2D29">
        <w:t>Wykonawca przygotuje niezbędną dokumentację powykonawczą w celu przekazania do Urzędu Dozoru Technicznego i uzyskania dopuszczenie dźwigu do eksploatacji.</w:t>
      </w:r>
    </w:p>
    <w:p w14:paraId="741131D4" w14:textId="77777777" w:rsidR="00034F39" w:rsidRDefault="00ED2D29" w:rsidP="004A0F23">
      <w:pPr>
        <w:pStyle w:val="Akapitzlist"/>
        <w:numPr>
          <w:ilvl w:val="0"/>
          <w:numId w:val="9"/>
        </w:numPr>
      </w:pPr>
      <w:r w:rsidRPr="00ED2D29">
        <w:t xml:space="preserve"> Wykonawca zobowiązany jest do wykonania dokumentacji powykonawczej i przedłożenia Zamawiającemu wraz ze zgłoszeniem zakończenia robót. Dokumentacja powykonawcza powinna zawierać projekty powykonawcze, wszelkie oświadczenia, pozwolenia i uzgodnienia, atesty i certyfikaty i deklaracje zgodności użytych materiałów w tym m. in.: dokumentację budowy z naniesionymi zmianami dokonanymi w toku wykonywania robót, niezbędne protokoły z prób i pomiarów, kody, nastawy, programy dyspozycyjne, instrukcje ruchowe oraz pozwolenie UDT na użytkowanie. Dokumentacja powinna być przygotowana w 2 egz. w wersji papierowej oraz w 2 egz. w wersji elektronicznej. Dokumentację i wszystkie wchodzące w jej skład dokumenty należy dostarczyć w języku polskim.</w:t>
      </w:r>
    </w:p>
    <w:p w14:paraId="01D603E8" w14:textId="77777777" w:rsidR="00034F39" w:rsidRDefault="00ED2D29" w:rsidP="004A0F23">
      <w:pPr>
        <w:pStyle w:val="Akapitzlist"/>
        <w:numPr>
          <w:ilvl w:val="0"/>
          <w:numId w:val="9"/>
        </w:numPr>
      </w:pPr>
      <w:r w:rsidRPr="00ED2D29">
        <w:t>Wykonawca w okresie gwarancji będzie wykonywać konserwację dźwigu, usuwać awarie, prowadzić dziennik konserwacji i uczestniczyć w corocznych badaniach Urzędu Dozoru Technicznego.</w:t>
      </w:r>
    </w:p>
    <w:p w14:paraId="1AF1903A" w14:textId="77777777" w:rsidR="00034F39" w:rsidRDefault="00ED2D29" w:rsidP="004A0F23">
      <w:pPr>
        <w:pStyle w:val="Akapitzlist"/>
        <w:numPr>
          <w:ilvl w:val="0"/>
          <w:numId w:val="9"/>
        </w:numPr>
      </w:pPr>
      <w:r w:rsidRPr="00ED2D29">
        <w:t>Zamawiający będzie odbierał wszystkie zgłoszone przez Wykonawcę roboty zanikające i podlegające zakryciu oraz dokona odbioru końcowego.</w:t>
      </w:r>
    </w:p>
    <w:p w14:paraId="56AC216C" w14:textId="77777777" w:rsidR="00034F39" w:rsidRDefault="00ED2D29" w:rsidP="004A0F23">
      <w:pPr>
        <w:pStyle w:val="Akapitzlist"/>
        <w:numPr>
          <w:ilvl w:val="0"/>
          <w:numId w:val="9"/>
        </w:numPr>
      </w:pPr>
      <w:r w:rsidRPr="00ED2D29">
        <w:t>Wykonawca opracuje stanowiskową instrukcję obsługi, instrukcję eksploatacji i konserwacji dźwigu.</w:t>
      </w:r>
    </w:p>
    <w:p w14:paraId="095932BE" w14:textId="77777777" w:rsidR="00034F39" w:rsidRDefault="00ED2D29" w:rsidP="004A0F23">
      <w:pPr>
        <w:pStyle w:val="Akapitzlist"/>
        <w:numPr>
          <w:ilvl w:val="0"/>
          <w:numId w:val="9"/>
        </w:numPr>
      </w:pPr>
      <w:r w:rsidRPr="00ED2D29">
        <w:t>Wykonawca jest zobowiązany do przeszkolenia pracowników Zamawiającego w zakresie obsługi zainstalowanego urządzenia dźwigowego.</w:t>
      </w:r>
    </w:p>
    <w:p w14:paraId="7BACA704" w14:textId="77777777" w:rsidR="00034F39" w:rsidRDefault="00ED2D29" w:rsidP="004A0F23">
      <w:pPr>
        <w:pStyle w:val="Akapitzlist"/>
        <w:numPr>
          <w:ilvl w:val="0"/>
          <w:numId w:val="9"/>
        </w:numPr>
      </w:pPr>
      <w:r w:rsidRPr="00ED2D29">
        <w:t>Wszelkie zastosowane wyroby będą posiadały dokumenty potwierdzające, że zostały wprowadzone do obrotu zgodnie z przepisami i posiadają wymagane parametry.</w:t>
      </w:r>
    </w:p>
    <w:p w14:paraId="3388AA53" w14:textId="77777777" w:rsidR="00034F39" w:rsidRDefault="00ED2D29" w:rsidP="004A0F23">
      <w:pPr>
        <w:pStyle w:val="Akapitzlist"/>
        <w:numPr>
          <w:ilvl w:val="0"/>
          <w:numId w:val="9"/>
        </w:numPr>
      </w:pPr>
      <w:r w:rsidRPr="00ED2D29">
        <w:t>Roboty budowlane będą odbierane przez osobę upoważnioną ze strony Zamawiającego do zarządzania realizacją umowy.</w:t>
      </w:r>
    </w:p>
    <w:p w14:paraId="1D8B87A5" w14:textId="77777777" w:rsidR="00034F39" w:rsidRDefault="00ED2D29" w:rsidP="004A0F23">
      <w:pPr>
        <w:pStyle w:val="Akapitzlist"/>
        <w:numPr>
          <w:ilvl w:val="0"/>
          <w:numId w:val="9"/>
        </w:numPr>
      </w:pPr>
      <w:r w:rsidRPr="00ED2D29">
        <w:t xml:space="preserve">Rodzaje odbiorów: </w:t>
      </w:r>
    </w:p>
    <w:p w14:paraId="75438538" w14:textId="77777777" w:rsidR="00034F39" w:rsidRDefault="00ED2D29" w:rsidP="00034F39">
      <w:pPr>
        <w:pStyle w:val="Akapitzlist"/>
        <w:ind w:left="765" w:firstLine="651"/>
      </w:pPr>
      <w:r w:rsidRPr="00ED2D29">
        <w:t>- odbiór robót zanikających i ulegających zakryciu,</w:t>
      </w:r>
    </w:p>
    <w:p w14:paraId="44837293" w14:textId="77777777" w:rsidR="00034F39" w:rsidRDefault="00ED2D29" w:rsidP="00034F39">
      <w:pPr>
        <w:pStyle w:val="Akapitzlist"/>
        <w:ind w:left="765" w:firstLine="651"/>
      </w:pPr>
      <w:r w:rsidRPr="00ED2D29">
        <w:t xml:space="preserve"> - odbiór wstępny, - odbiór końcowy,</w:t>
      </w:r>
    </w:p>
    <w:p w14:paraId="098BEF6E" w14:textId="77777777" w:rsidR="00034F39" w:rsidRDefault="00ED2D29" w:rsidP="00034F39">
      <w:pPr>
        <w:pStyle w:val="Akapitzlist"/>
        <w:ind w:left="765" w:firstLine="651"/>
      </w:pPr>
      <w:r w:rsidRPr="00ED2D29">
        <w:t xml:space="preserve"> - odbiór pogwarancyjny.</w:t>
      </w:r>
    </w:p>
    <w:p w14:paraId="09978CA1" w14:textId="77777777" w:rsidR="004C4C7E" w:rsidRDefault="00ED2D29" w:rsidP="004C4C7E">
      <w:pPr>
        <w:pStyle w:val="Akapitzlist"/>
        <w:numPr>
          <w:ilvl w:val="0"/>
          <w:numId w:val="9"/>
        </w:numPr>
      </w:pPr>
      <w:r w:rsidRPr="00ED2D29">
        <w:t>Za wykonanie całości przedmiotu zamówienia Wykonawcy przysługuje wynagrodzenie ryczałtowe, które zostanie wypłacone Wykonawcy po przeprowadzonym skutecznym odbiorze końcowym całości wykonanych robót budowlanych i uzyskaniu dopuszczenia dźwigu do eksploatacji przez UDT oraz dostarczeniu książki rewizji i kompletnej dokumentacji powykonawczej.</w:t>
      </w:r>
    </w:p>
    <w:p w14:paraId="07835D44" w14:textId="77777777" w:rsidR="004C4C7E" w:rsidRDefault="00ED2D29" w:rsidP="004C4C7E">
      <w:pPr>
        <w:pStyle w:val="Akapitzlist"/>
        <w:numPr>
          <w:ilvl w:val="0"/>
          <w:numId w:val="9"/>
        </w:numPr>
      </w:pPr>
      <w:r w:rsidRPr="00ED2D29">
        <w:lastRenderedPageBreak/>
        <w:t>Do obowiązków Wykonawcy w czasie realizacja zadania należy: - zabezpieczenie interesów osób trzecich, - ochrona środowiska, - zabezpieczenie warunków bezpieczeństwa pracy, - ogrodzenie i zabezpieczenia mienia w czasie wykonywania prac.</w:t>
      </w:r>
    </w:p>
    <w:p w14:paraId="6A9AB6AC" w14:textId="77777777" w:rsidR="0004333C" w:rsidRDefault="00ED2D29" w:rsidP="004C4C7E">
      <w:pPr>
        <w:pStyle w:val="Akapitzlist"/>
        <w:numPr>
          <w:ilvl w:val="0"/>
          <w:numId w:val="9"/>
        </w:numPr>
      </w:pPr>
      <w:r w:rsidRPr="00ED2D29">
        <w:t>Wykonawca na własny koszt zapewni przeprowadzenie badania odbiorczego dźwigu przez Urząd Dozoru Technicznego, zrealizuje uwagi i zalecenia wniesione w protokołach z badania i uzyska stosowną decyzję UDT zezwalającą na eksploatację zamontowanego urządzenia dźwigowego. Zamawiający upoważni Wykonawcę do reprezentowania Zamawiającego przed UDT w sprawach związanych z przeprowadzeniem badania i uzyskaniem decyzji.</w:t>
      </w:r>
    </w:p>
    <w:p w14:paraId="6EEB2BF2" w14:textId="77777777" w:rsidR="0004333C" w:rsidRDefault="0004333C" w:rsidP="0004333C">
      <w:pPr>
        <w:pStyle w:val="Akapitzlist"/>
        <w:ind w:left="765"/>
      </w:pPr>
    </w:p>
    <w:p w14:paraId="5106994E" w14:textId="77777777" w:rsidR="0004333C" w:rsidRPr="0004333C" w:rsidRDefault="00ED2D29" w:rsidP="0004333C">
      <w:pPr>
        <w:rPr>
          <w:b/>
          <w:bCs/>
        </w:rPr>
      </w:pPr>
      <w:r w:rsidRPr="0004333C">
        <w:rPr>
          <w:b/>
          <w:bCs/>
        </w:rPr>
        <w:t>B. CZĘŚĆ INFORMACYJNA</w:t>
      </w:r>
    </w:p>
    <w:p w14:paraId="5FC9982C" w14:textId="69BAC0C6" w:rsidR="0004333C" w:rsidRPr="0004333C" w:rsidRDefault="00ED2D29" w:rsidP="0004333C">
      <w:pPr>
        <w:rPr>
          <w:b/>
          <w:bCs/>
        </w:rPr>
      </w:pPr>
      <w:r w:rsidRPr="0004333C">
        <w:rPr>
          <w:b/>
          <w:bCs/>
        </w:rPr>
        <w:t>1. Prawo do dysponowania nieruchomością na cele budowlane</w:t>
      </w:r>
    </w:p>
    <w:p w14:paraId="4A6DB3C1" w14:textId="77777777" w:rsidR="0004333C" w:rsidRDefault="00ED2D29" w:rsidP="0004333C">
      <w:r w:rsidRPr="00ED2D29">
        <w:t>Zamawiający oświadcza, że posiada prawo do dysponowania nieruchomością na cele budowlane</w:t>
      </w:r>
    </w:p>
    <w:p w14:paraId="01748C2C" w14:textId="77777777" w:rsidR="0004333C" w:rsidRPr="0004333C" w:rsidRDefault="00ED2D29" w:rsidP="0004333C">
      <w:pPr>
        <w:rPr>
          <w:b/>
          <w:bCs/>
        </w:rPr>
      </w:pPr>
      <w:r w:rsidRPr="0004333C">
        <w:rPr>
          <w:b/>
          <w:bCs/>
        </w:rPr>
        <w:t>2. Przepisy prawne i normy związane z projektowaniem i wykonaniem zamierzenia budowlanego</w:t>
      </w:r>
    </w:p>
    <w:p w14:paraId="1A52AD28" w14:textId="77777777" w:rsidR="004F2D92" w:rsidRDefault="00ED2D29" w:rsidP="0004333C">
      <w:r w:rsidRPr="00ED2D29">
        <w:t xml:space="preserve"> Z zaprojektowaniem i wykonaniem szybu i dźwigu osobowego w budynku </w:t>
      </w:r>
      <w:r w:rsidR="004F2D92">
        <w:t xml:space="preserve">związane </w:t>
      </w:r>
      <w:r w:rsidRPr="00ED2D29">
        <w:t>są następujące przepisy prawne (wraz z późniejszymi zmianami):</w:t>
      </w:r>
    </w:p>
    <w:p w14:paraId="3C8FFE27" w14:textId="77777777" w:rsidR="002E389E" w:rsidRDefault="00ED2D29" w:rsidP="004F2D92">
      <w:pPr>
        <w:pStyle w:val="Akapitzlist"/>
        <w:numPr>
          <w:ilvl w:val="0"/>
          <w:numId w:val="10"/>
        </w:numPr>
      </w:pPr>
      <w:r w:rsidRPr="00ED2D29">
        <w:t>Ustawa Prawo Budowlane z dnia 7 lipca 1994r. z późniejszymi zmianami oraz rozporządzenia wydane na podstawie w/w ustawy.</w:t>
      </w:r>
    </w:p>
    <w:p w14:paraId="59A3927F" w14:textId="77777777" w:rsidR="002E389E" w:rsidRDefault="00ED2D29" w:rsidP="004F2D92">
      <w:pPr>
        <w:pStyle w:val="Akapitzlist"/>
        <w:numPr>
          <w:ilvl w:val="0"/>
          <w:numId w:val="10"/>
        </w:numPr>
      </w:pPr>
      <w:r w:rsidRPr="00ED2D29">
        <w:t>Ustawa z dnia 29 stycznia 2004 r. Prawo Zamówień Publicznych.</w:t>
      </w:r>
    </w:p>
    <w:p w14:paraId="30CB055C" w14:textId="77777777" w:rsidR="002E389E" w:rsidRDefault="002E389E" w:rsidP="004F2D92">
      <w:pPr>
        <w:pStyle w:val="Akapitzlist"/>
        <w:numPr>
          <w:ilvl w:val="0"/>
          <w:numId w:val="10"/>
        </w:numPr>
      </w:pPr>
      <w:r w:rsidRPr="002E389E">
        <w:t xml:space="preserve">Rozporządzenie Ministra Rozwoju z dnia 11 września 2020 r. w sprawie szczegółowego zakresu i formy projektu budowlanego </w:t>
      </w:r>
    </w:p>
    <w:p w14:paraId="7C2242F6" w14:textId="61C72B0A" w:rsidR="002E389E" w:rsidRDefault="00ED2D29" w:rsidP="004F2D92">
      <w:pPr>
        <w:pStyle w:val="Akapitzlist"/>
        <w:numPr>
          <w:ilvl w:val="0"/>
          <w:numId w:val="10"/>
        </w:numPr>
      </w:pPr>
      <w:r w:rsidRPr="00ED2D29">
        <w:t>Rozporządzenia Ministra Infrastruktury z dnia 12 marca 2009r w sprawie warunków technicznych jakim powinny odpowiadać budynki i ich usytuowanie.</w:t>
      </w:r>
    </w:p>
    <w:p w14:paraId="55391E12" w14:textId="77777777" w:rsidR="002E389E" w:rsidRDefault="00ED2D29" w:rsidP="004F2D92">
      <w:pPr>
        <w:pStyle w:val="Akapitzlist"/>
        <w:numPr>
          <w:ilvl w:val="0"/>
          <w:numId w:val="10"/>
        </w:numPr>
      </w:pPr>
      <w:r w:rsidRPr="00ED2D29">
        <w:t>Rozporządzenie Ministra Przedsiębiorczości i Technologii z dnia 30 października 2018 r. w sprawie warunków technicznych dozoru technicznego w zakresie eksploatacji, napraw i modernizacji urządzeń transportu bliskiego.</w:t>
      </w:r>
    </w:p>
    <w:p w14:paraId="3272BA45" w14:textId="77777777" w:rsidR="002E389E" w:rsidRDefault="00ED2D29" w:rsidP="004F2D92">
      <w:pPr>
        <w:pStyle w:val="Akapitzlist"/>
        <w:numPr>
          <w:ilvl w:val="0"/>
          <w:numId w:val="10"/>
        </w:numPr>
      </w:pPr>
      <w:r w:rsidRPr="00ED2D29">
        <w:t>Rozporządzenia Ministra Infrastruktury z dnia 2 września 2004r. w sprawie szczegółowego zakresu i formy dokumentacji projektowej, specyfikacji technicznych wykonania i odbioru robót budowlanych oraz Programu Funkcjonalno-Użytkowego.</w:t>
      </w:r>
    </w:p>
    <w:p w14:paraId="0FECEC7A" w14:textId="251630FE" w:rsidR="002E389E" w:rsidRDefault="00ED2D29" w:rsidP="004F2D92">
      <w:pPr>
        <w:pStyle w:val="Akapitzlist"/>
        <w:numPr>
          <w:ilvl w:val="0"/>
          <w:numId w:val="10"/>
        </w:numPr>
      </w:pPr>
      <w:r w:rsidRPr="00ED2D29">
        <w:t>Ustawa z 16 kwietnia 2004 r. o wyrobach budowlanych.</w:t>
      </w:r>
    </w:p>
    <w:p w14:paraId="55739DE7" w14:textId="77777777" w:rsidR="002E389E" w:rsidRDefault="00ED2D29" w:rsidP="004F2D92">
      <w:pPr>
        <w:pStyle w:val="Akapitzlist"/>
        <w:numPr>
          <w:ilvl w:val="0"/>
          <w:numId w:val="10"/>
        </w:numPr>
      </w:pPr>
      <w:r w:rsidRPr="00ED2D29">
        <w:t>Ustawa z dnia z dnia 21 grudnia 2000 r. o dozorze technicznym.</w:t>
      </w:r>
    </w:p>
    <w:p w14:paraId="3D5B4977" w14:textId="77777777" w:rsidR="002E389E" w:rsidRDefault="00ED2D29" w:rsidP="002E389E">
      <w:pPr>
        <w:pStyle w:val="Akapitzlist"/>
        <w:numPr>
          <w:ilvl w:val="0"/>
          <w:numId w:val="10"/>
        </w:numPr>
      </w:pPr>
      <w:r w:rsidRPr="00ED2D29">
        <w:t>Rozporządzeniem Ministra Przedsiębiorczości i Technologii z dnia 30 października 2018 r. w sprawie warunków technicznych dozoru technicznego w zakresie eksploatacji, napraw i modernizacji urządzeń transportu bliskiego.</w:t>
      </w:r>
    </w:p>
    <w:p w14:paraId="0AEBB1C9" w14:textId="77777777" w:rsidR="002E389E" w:rsidRDefault="002E389E" w:rsidP="002E389E">
      <w:pPr>
        <w:pStyle w:val="Akapitzlist"/>
        <w:numPr>
          <w:ilvl w:val="0"/>
          <w:numId w:val="10"/>
        </w:numPr>
      </w:pPr>
      <w:r>
        <w:t>R</w:t>
      </w:r>
      <w:r w:rsidR="00ED2D29" w:rsidRPr="00ED2D29">
        <w:t>ozporządzenie Ministra Gospodarki z dnia 26 listopada 2010 r. w sprawie wysokości opłat za czynności jednostek dozoru technicznego.</w:t>
      </w:r>
    </w:p>
    <w:p w14:paraId="2C721272" w14:textId="77777777" w:rsidR="002E389E" w:rsidRDefault="00ED2D29" w:rsidP="002E389E">
      <w:pPr>
        <w:pStyle w:val="Akapitzlist"/>
        <w:numPr>
          <w:ilvl w:val="0"/>
          <w:numId w:val="10"/>
        </w:numPr>
      </w:pPr>
      <w:r w:rsidRPr="00ED2D29">
        <w:t>Rozporządzenia Ministra Rozwoju z dnia 3 czerwca 2016 r. w sprawie wymagań dla dźwigów i elementów bezpieczeństwa do dźwigów.</w:t>
      </w:r>
    </w:p>
    <w:p w14:paraId="13C81106" w14:textId="77777777" w:rsidR="002E389E" w:rsidRDefault="00ED2D29" w:rsidP="002E389E">
      <w:pPr>
        <w:pStyle w:val="Akapitzlist"/>
        <w:numPr>
          <w:ilvl w:val="0"/>
          <w:numId w:val="10"/>
        </w:numPr>
      </w:pPr>
      <w:r w:rsidRPr="00ED2D29">
        <w:t>Rozporządzenie Ministra Spraw Wewnętrznych i Administracji z dnia 7 czerwca 2010 r. w sprawie ochrony przeciwpożarowej budynków, innych obiektów budowlanych i terenów.</w:t>
      </w:r>
    </w:p>
    <w:p w14:paraId="7CBE7C33" w14:textId="77777777" w:rsidR="002E389E" w:rsidRDefault="00ED2D29" w:rsidP="002E389E">
      <w:pPr>
        <w:pStyle w:val="Akapitzlist"/>
        <w:numPr>
          <w:ilvl w:val="0"/>
          <w:numId w:val="10"/>
        </w:numPr>
      </w:pPr>
      <w:r w:rsidRPr="00ED2D29">
        <w:t>Rozporządzenie Ministra Pracy i Polityki Socjalnej z dnia 26 września 1997 r. w sprawie ogólnych przepisów bezpieczeństwa i higieny pracy.</w:t>
      </w:r>
    </w:p>
    <w:p w14:paraId="5628F96D" w14:textId="77777777" w:rsidR="002E389E" w:rsidRDefault="00ED2D29" w:rsidP="002E389E">
      <w:pPr>
        <w:pStyle w:val="Akapitzlist"/>
        <w:numPr>
          <w:ilvl w:val="0"/>
          <w:numId w:val="10"/>
        </w:numPr>
      </w:pPr>
      <w:r w:rsidRPr="00ED2D29">
        <w:t>Rozporządzenie Ministra Infrastruktury z dnia 6 lutego 2003 r. w sprawie bezpieczeństwa i higieny pracy podczas wykonywania robót budowlanych.</w:t>
      </w:r>
    </w:p>
    <w:p w14:paraId="0058F0C9" w14:textId="6F1A11C7" w:rsidR="002E389E" w:rsidRDefault="00ED2D29" w:rsidP="002E389E">
      <w:pPr>
        <w:ind w:left="360"/>
      </w:pPr>
      <w:r w:rsidRPr="00ED2D29">
        <w:lastRenderedPageBreak/>
        <w:t xml:space="preserve"> oraz Polskie Normy, przepisy branżowe, pozostałe przepisy UDT.</w:t>
      </w:r>
    </w:p>
    <w:p w14:paraId="4815B29B" w14:textId="77777777" w:rsidR="002E389E" w:rsidRPr="002E389E" w:rsidRDefault="00ED2D29" w:rsidP="002E389E">
      <w:pPr>
        <w:rPr>
          <w:b/>
          <w:bCs/>
        </w:rPr>
      </w:pPr>
      <w:r w:rsidRPr="002E389E">
        <w:rPr>
          <w:b/>
          <w:bCs/>
        </w:rPr>
        <w:t>3. Inne posiadane przez Zamawiającego informacje i dokumenty niezbędne do zaprojektowania robót budowalnych:</w:t>
      </w:r>
    </w:p>
    <w:p w14:paraId="6A79FA49" w14:textId="77777777" w:rsidR="002E389E" w:rsidRDefault="00ED2D29" w:rsidP="002E389E">
      <w:r w:rsidRPr="00ED2D29">
        <w:t xml:space="preserve"> </w:t>
      </w:r>
      <w:r w:rsidRPr="002F5008">
        <w:rPr>
          <w:b/>
          <w:bCs/>
        </w:rPr>
        <w:t>3.1.</w:t>
      </w:r>
      <w:r w:rsidRPr="00ED2D29">
        <w:t xml:space="preserve"> Zamawiający informuje, że posiada następującą dokumentację:</w:t>
      </w:r>
    </w:p>
    <w:p w14:paraId="1AAF76A4" w14:textId="77777777" w:rsidR="002F5008" w:rsidRDefault="002F5008" w:rsidP="002E389E">
      <w:pPr>
        <w:pStyle w:val="Akapitzlist"/>
        <w:numPr>
          <w:ilvl w:val="0"/>
          <w:numId w:val="11"/>
        </w:numPr>
      </w:pPr>
      <w:r>
        <w:t>Rozbudowa oraz przebudowa budynku biurowo-administracyjnego siedziby Urzędu Miasta Tarnobrzega wraz z niezbędną infrastrukturą techniczną, przy ul. Mickiewicza 7 w Tarnobrzegu</w:t>
      </w:r>
    </w:p>
    <w:p w14:paraId="0E1F110B" w14:textId="2CBEEDA0" w:rsidR="002F5008" w:rsidRPr="00EF4214" w:rsidRDefault="00ED2D29" w:rsidP="002E389E">
      <w:pPr>
        <w:pStyle w:val="Akapitzlist"/>
        <w:numPr>
          <w:ilvl w:val="0"/>
          <w:numId w:val="11"/>
        </w:numPr>
      </w:pPr>
      <w:r w:rsidRPr="00EF4214">
        <w:t>Ekspertyz</w:t>
      </w:r>
      <w:r w:rsidR="00EF4214">
        <w:t>ę</w:t>
      </w:r>
      <w:r w:rsidRPr="00EF4214">
        <w:t xml:space="preserve"> techniczną dotyczącą warunków ochrony przeciwpożarowej wykonaną w czerwcu 2020 roku </w:t>
      </w:r>
    </w:p>
    <w:p w14:paraId="4537A4BC" w14:textId="77777777" w:rsidR="002F5008" w:rsidRPr="00EF4214" w:rsidRDefault="00ED2D29" w:rsidP="002E389E">
      <w:pPr>
        <w:pStyle w:val="Akapitzlist"/>
        <w:numPr>
          <w:ilvl w:val="0"/>
          <w:numId w:val="11"/>
        </w:numPr>
      </w:pPr>
      <w:r w:rsidRPr="00EF4214">
        <w:t xml:space="preserve"> Postanowienie ZKWPSP z dnia 28 lipca 2020 roku uzgadniające rozwiązania zamienne zawarte w ekspertyzie technicznej.</w:t>
      </w:r>
    </w:p>
    <w:p w14:paraId="5314529C" w14:textId="77777777" w:rsidR="002F5008" w:rsidRPr="00EF4214" w:rsidRDefault="00ED2D29" w:rsidP="002E389E">
      <w:pPr>
        <w:pStyle w:val="Akapitzlist"/>
        <w:numPr>
          <w:ilvl w:val="0"/>
          <w:numId w:val="11"/>
        </w:numPr>
      </w:pPr>
      <w:r w:rsidRPr="00EF4214">
        <w:t xml:space="preserve">aktualną mapę zasadniczą </w:t>
      </w:r>
    </w:p>
    <w:p w14:paraId="12E77D96" w14:textId="77777777" w:rsidR="002F5008" w:rsidRDefault="00ED2D29" w:rsidP="002F5008">
      <w:r w:rsidRPr="002F5008">
        <w:rPr>
          <w:b/>
          <w:bCs/>
        </w:rPr>
        <w:t>3.2.</w:t>
      </w:r>
      <w:r w:rsidRPr="00ED2D29">
        <w:t xml:space="preserve"> Zamawiający informuję, że nie posiada Opinii geotechnicznej w celu określenia warunków gruntowo – wodnych w miejscu projektowanego szybu.</w:t>
      </w:r>
    </w:p>
    <w:p w14:paraId="53AF8AA1" w14:textId="77777777" w:rsidR="002F5008" w:rsidRDefault="00ED2D29" w:rsidP="002F5008">
      <w:r w:rsidRPr="002F5008">
        <w:rPr>
          <w:b/>
          <w:bCs/>
        </w:rPr>
        <w:t>3.3.</w:t>
      </w:r>
      <w:r w:rsidRPr="00ED2D29">
        <w:t xml:space="preserve"> Informacje do projektowania robót budowlanych </w:t>
      </w:r>
    </w:p>
    <w:p w14:paraId="09ED36D1" w14:textId="77777777" w:rsidR="002F5008" w:rsidRDefault="00ED2D29" w:rsidP="002F5008">
      <w:pPr>
        <w:pStyle w:val="Akapitzlist"/>
        <w:numPr>
          <w:ilvl w:val="0"/>
          <w:numId w:val="12"/>
        </w:numPr>
      </w:pPr>
      <w:r w:rsidRPr="00ED2D29">
        <w:t>Wykonawca ponosi wyłączną i pełną odpowiedzialność za treść dokumentacji projektowej, poczynione w niej założenia i dokonane na jej potrzeby ustalenia, uzgodnienia, uzyskane decyzje.</w:t>
      </w:r>
    </w:p>
    <w:p w14:paraId="5DCA2E5C" w14:textId="60A3E0A0" w:rsidR="002F5008" w:rsidRDefault="00ED2D29" w:rsidP="002F5008">
      <w:pPr>
        <w:pStyle w:val="Akapitzlist"/>
        <w:numPr>
          <w:ilvl w:val="0"/>
          <w:numId w:val="12"/>
        </w:numPr>
      </w:pPr>
      <w:r w:rsidRPr="00ED2D29">
        <w:t>Zamawiający udostępni i przekaże Wykonawcy wszelkie pozostające w jego dyspozycji dokumenty i informacje dotyczące nieruchomości, wyposażenia oraz infrastruktury technicznej.</w:t>
      </w:r>
    </w:p>
    <w:p w14:paraId="677CF7C3" w14:textId="77777777" w:rsidR="002F5008" w:rsidRDefault="00ED2D29" w:rsidP="002F5008">
      <w:pPr>
        <w:pStyle w:val="Akapitzlist"/>
        <w:numPr>
          <w:ilvl w:val="0"/>
          <w:numId w:val="12"/>
        </w:numPr>
      </w:pPr>
      <w:r w:rsidRPr="00ED2D29">
        <w:t>Zamawiający umożliwi Wykonawcy dokonywanie oględzin nieruchomości, wyposażenia i infrastruktury technicznej, w tym dokonywanie pomiarów, badań i koniecznych odkrywek koniecznych do wykonania dokumentacji</w:t>
      </w:r>
    </w:p>
    <w:p w14:paraId="6750F3C6" w14:textId="77777777" w:rsidR="002F5008" w:rsidRDefault="00ED2D29" w:rsidP="002F5008">
      <w:pPr>
        <w:pStyle w:val="Akapitzlist"/>
        <w:numPr>
          <w:ilvl w:val="0"/>
          <w:numId w:val="12"/>
        </w:numPr>
      </w:pPr>
      <w:r w:rsidRPr="00ED2D29">
        <w:t>Wykonawca zobowiązany jest do zweryfikowania na obiekcie w toku oględzin i ustaleń własnych udostępnionych przez Zamawiającego informacji przekazywanych przez Zamawiającego w formie ustnej lub pisemnej oraz dokumentacji.</w:t>
      </w:r>
    </w:p>
    <w:p w14:paraId="3EC8EB1A" w14:textId="77777777" w:rsidR="002F5008" w:rsidRDefault="00ED2D29" w:rsidP="002F5008">
      <w:r w:rsidRPr="00B60330">
        <w:rPr>
          <w:b/>
          <w:bCs/>
        </w:rPr>
        <w:t xml:space="preserve"> 3.4.</w:t>
      </w:r>
      <w:r w:rsidRPr="00ED2D29">
        <w:t xml:space="preserve"> Pozostałe informacje</w:t>
      </w:r>
    </w:p>
    <w:p w14:paraId="0DBA4213" w14:textId="77777777" w:rsidR="00B25A0F" w:rsidRDefault="00ED2D29" w:rsidP="00B25A0F">
      <w:pPr>
        <w:ind w:firstLine="360"/>
      </w:pPr>
      <w:r w:rsidRPr="00ED2D29">
        <w:t xml:space="preserve"> 1) Podczas kalkulacji ceny oferty, organizacji, realizacji robót budowlanych Wykonawca powinien uwzględnić poniższe warunki wykonania zamówienia:</w:t>
      </w:r>
    </w:p>
    <w:p w14:paraId="2EB0E4FE" w14:textId="77777777" w:rsidR="00B25A0F" w:rsidRDefault="00ED2D29" w:rsidP="00B25A0F">
      <w:pPr>
        <w:pStyle w:val="Akapitzlist"/>
        <w:numPr>
          <w:ilvl w:val="0"/>
          <w:numId w:val="13"/>
        </w:numPr>
      </w:pPr>
      <w:r w:rsidRPr="00ED2D29">
        <w:t>Przed złożeniem oferty Wykonawca zobowiązany jest zapoznać się z przedmiotem zamówienia, lokalizacją, charakterystyką i zakresem robót na podstawie wizji lokalnej.</w:t>
      </w:r>
    </w:p>
    <w:p w14:paraId="25FA7963" w14:textId="77777777" w:rsidR="00B25A0F" w:rsidRDefault="00ED2D29" w:rsidP="00B25A0F">
      <w:pPr>
        <w:pStyle w:val="Akapitzlist"/>
        <w:numPr>
          <w:ilvl w:val="0"/>
          <w:numId w:val="13"/>
        </w:numPr>
      </w:pPr>
      <w:r w:rsidRPr="00ED2D29">
        <w:t xml:space="preserve">Budynek </w:t>
      </w:r>
      <w:r w:rsidR="00B25A0F">
        <w:t>biurowo-administracyjny</w:t>
      </w:r>
      <w:r w:rsidRPr="00ED2D29">
        <w:t xml:space="preserve"> w czasie realizacji zamówienia będzie użytkowany.</w:t>
      </w:r>
    </w:p>
    <w:p w14:paraId="4AE9A50F" w14:textId="77777777" w:rsidR="00B25A0F" w:rsidRDefault="00ED2D29" w:rsidP="00B25A0F">
      <w:pPr>
        <w:ind w:firstLine="360"/>
      </w:pPr>
      <w:r w:rsidRPr="00EF4214">
        <w:t xml:space="preserve"> 2) </w:t>
      </w:r>
      <w:r w:rsidRPr="00DA0CF2">
        <w:t xml:space="preserve">Do obowiązków Wykonawcy podczas realizacji robót budowlanych </w:t>
      </w:r>
      <w:r w:rsidRPr="00ED2D29">
        <w:t>należy m.in.:</w:t>
      </w:r>
    </w:p>
    <w:p w14:paraId="5A25E913" w14:textId="77777777" w:rsidR="00070E17" w:rsidRDefault="00ED2D29" w:rsidP="00070E17">
      <w:pPr>
        <w:pStyle w:val="Akapitzlist"/>
        <w:numPr>
          <w:ilvl w:val="0"/>
          <w:numId w:val="13"/>
        </w:numPr>
      </w:pPr>
      <w:r w:rsidRPr="00ED2D29">
        <w:t>protokolarne przejęcie od Zamawiającego terenu budowy,</w:t>
      </w:r>
    </w:p>
    <w:p w14:paraId="6E5B5EFA" w14:textId="77777777" w:rsidR="00070E17" w:rsidRDefault="00ED2D29" w:rsidP="00070E17">
      <w:pPr>
        <w:pStyle w:val="Akapitzlist"/>
        <w:numPr>
          <w:ilvl w:val="0"/>
          <w:numId w:val="13"/>
        </w:numPr>
      </w:pPr>
      <w:r w:rsidRPr="00ED2D29">
        <w:t xml:space="preserve">organizacja zaplecza budowy w miejscu uzgodnionym z Zamawiającym (zaplecze techniczne i </w:t>
      </w:r>
      <w:proofErr w:type="spellStart"/>
      <w:r w:rsidRPr="00ED2D29">
        <w:t>socjalno</w:t>
      </w:r>
      <w:proofErr w:type="spellEnd"/>
      <w:r w:rsidRPr="00ED2D29">
        <w:t xml:space="preserve"> – higieniczne dla pracowników),</w:t>
      </w:r>
    </w:p>
    <w:p w14:paraId="0B895B3F" w14:textId="07B34C11" w:rsidR="00C912DC" w:rsidRDefault="00ED2D29" w:rsidP="00070E17">
      <w:pPr>
        <w:pStyle w:val="Akapitzlist"/>
        <w:numPr>
          <w:ilvl w:val="0"/>
          <w:numId w:val="13"/>
        </w:numPr>
      </w:pPr>
      <w:r w:rsidRPr="00ED2D29">
        <w:t xml:space="preserve">współpraca i dostosowanie organizacji pracy przy wykonywaniu robót budowlanych, przy wzajemnym poszanowaniu interesów Wykonawcy i Zamawiającego - organizowanie robót w sposób niekolidujący ze zwykłą działalnością </w:t>
      </w:r>
      <w:r w:rsidR="008A7C0F">
        <w:t>Urzędu</w:t>
      </w:r>
      <w:r w:rsidRPr="00ED2D29">
        <w:t xml:space="preserve">, zakres i kolejność robót musi być </w:t>
      </w:r>
      <w:r w:rsidRPr="00ED2D29">
        <w:lastRenderedPageBreak/>
        <w:t xml:space="preserve">ustalona z Zamawiającym przed ich rozpoczęciem; wszelkie zmiany mogą być wprowadzane tylko po dokonaniu szczegółowych uzgodnień z Zamawiającym; </w:t>
      </w:r>
    </w:p>
    <w:p w14:paraId="2CC4585B" w14:textId="77777777" w:rsidR="00DA0CF2" w:rsidRDefault="00ED2D29" w:rsidP="00070E17">
      <w:pPr>
        <w:pStyle w:val="Akapitzlist"/>
        <w:numPr>
          <w:ilvl w:val="0"/>
          <w:numId w:val="13"/>
        </w:numPr>
      </w:pPr>
      <w:r w:rsidRPr="00ED2D29">
        <w:t xml:space="preserve">wykonanie niezbędnych prac zabezpieczających, mające na celu niedopuszczenie do uszkodzenia mienia i pomieszczeń </w:t>
      </w:r>
      <w:r w:rsidR="00DA0CF2">
        <w:t>Urzędu Miasta w Tarnobrzegu</w:t>
      </w:r>
      <w:r w:rsidRPr="00ED2D29">
        <w:t>, w szczególności zabezpieczyć miejsce prowadzenia robót przed dostępem osób nieupoważnionych oraz przed działaniem czynników atmosferycznych (deszczu, wiatru itp.), jak również przed roznoszeniem się pyłu i kurzu na powierzchnie sąsiadujące,</w:t>
      </w:r>
    </w:p>
    <w:p w14:paraId="3244C12B" w14:textId="77777777" w:rsidR="00DA0CF2" w:rsidRDefault="00ED2D29" w:rsidP="00070E17">
      <w:pPr>
        <w:pStyle w:val="Akapitzlist"/>
        <w:numPr>
          <w:ilvl w:val="0"/>
          <w:numId w:val="13"/>
        </w:numPr>
      </w:pPr>
      <w:r w:rsidRPr="00ED2D29">
        <w:t>wykonanie i utrzyma</w:t>
      </w:r>
      <w:r w:rsidR="00DA0CF2">
        <w:t>nie</w:t>
      </w:r>
      <w:r w:rsidRPr="00ED2D29">
        <w:t xml:space="preserve"> na swój koszt ogrodzenia/wygrodzenia miejsc wykonywania robót budowlanych, strzec mienia znajdującego się w miejscach wykonywania robót budowlanych oraz zapewnić w tych miejscach warunki bezpieczeństwa, w szczególności bezpieczeństwa przeciwpożarowego (ochrony przeciwpożarowej i zabezpieczenia przeciwpożarowego) oraz bezpieczeństwa i higieny pracy,</w:t>
      </w:r>
    </w:p>
    <w:p w14:paraId="2BD426CC" w14:textId="77777777" w:rsidR="00DA0CF2" w:rsidRDefault="00ED2D29" w:rsidP="00070E17">
      <w:pPr>
        <w:pStyle w:val="Akapitzlist"/>
        <w:numPr>
          <w:ilvl w:val="0"/>
          <w:numId w:val="13"/>
        </w:numPr>
      </w:pPr>
      <w:r w:rsidRPr="00ED2D29">
        <w:t xml:space="preserve">od chwili protokolarnego przekazania Wykonawcy terenu budowy, na którym będą wykonywane roboty budowlane, Wykonawca odpowiada za organizację swojego zaplecza na tym placu, utrzymanie ładu i porządku oraz usuwanie wszelkich odpadów powstałych wskutek wykonywania robót budowlanych (na swój koszt), bez prawa składowania tych odpadów na terenie </w:t>
      </w:r>
      <w:r w:rsidR="00DA0CF2">
        <w:t>Urzędu Miasta w Tarnobrzegu</w:t>
      </w:r>
      <w:r w:rsidRPr="00ED2D29">
        <w:t>, w szczególności w pomieszczeniach w których prowadzone są prace,</w:t>
      </w:r>
    </w:p>
    <w:p w14:paraId="2E522189" w14:textId="77777777" w:rsidR="00DA0CF2" w:rsidRDefault="00ED2D29" w:rsidP="00070E17">
      <w:pPr>
        <w:pStyle w:val="Akapitzlist"/>
        <w:numPr>
          <w:ilvl w:val="0"/>
          <w:numId w:val="13"/>
        </w:numPr>
      </w:pPr>
      <w:r w:rsidRPr="00ED2D29">
        <w:t>najpóźniej w dniu rozpoczęcia prac Wykonawca zobowiązany jest do umieszczenia kontenera na odpady budowlane w miejscu wskazanym przez Zamawiającego i jego systematyczne opróżnianie;</w:t>
      </w:r>
    </w:p>
    <w:p w14:paraId="7A6860DF" w14:textId="77777777" w:rsidR="00DA0CF2" w:rsidRDefault="00ED2D29" w:rsidP="00070E17">
      <w:pPr>
        <w:pStyle w:val="Akapitzlist"/>
        <w:numPr>
          <w:ilvl w:val="0"/>
          <w:numId w:val="13"/>
        </w:numPr>
      </w:pPr>
      <w:r w:rsidRPr="00ED2D29">
        <w:t>wydatki związane z umieszczeniem kontenera na odpady powstałe w związku z wykonywaniem robót budowlanych, w tym wydatki na zakup kontenera, obciążają Wykonawcę,</w:t>
      </w:r>
    </w:p>
    <w:p w14:paraId="6584DD36" w14:textId="77777777" w:rsidR="00DA0CF2" w:rsidRDefault="00ED2D29" w:rsidP="00070E17">
      <w:pPr>
        <w:pStyle w:val="Akapitzlist"/>
        <w:numPr>
          <w:ilvl w:val="0"/>
          <w:numId w:val="13"/>
        </w:numPr>
      </w:pPr>
      <w:r w:rsidRPr="00ED2D29">
        <w:t>utrzymywanie terenu budowy, na którym będą wykonywane roboty budowlane, w stanie wolnym od przeszkód komunikacyjnych oraz usunięcie z tych miejsc wszelkich urządzeń pomocniczych i zbędnych materiałów, odpadów i śmieci oraz niepotrzebnych urządzeń, po zakończeniu robót budowlanych w danym dniu,</w:t>
      </w:r>
    </w:p>
    <w:p w14:paraId="296F0804" w14:textId="77777777" w:rsidR="00DA0CF2" w:rsidRDefault="00ED2D29" w:rsidP="00070E17">
      <w:pPr>
        <w:pStyle w:val="Akapitzlist"/>
        <w:numPr>
          <w:ilvl w:val="0"/>
          <w:numId w:val="13"/>
        </w:numPr>
      </w:pPr>
      <w:r w:rsidRPr="00ED2D29">
        <w:t>oznaczenie terenu budowy oraz odpowiednie oznakowanie i zabezpieczenie miejsc prowadzonych robót, wygrodzenie stref niebezpiecznych – zgodnie z obowiązującymi przepisami,</w:t>
      </w:r>
    </w:p>
    <w:p w14:paraId="1C992ED3" w14:textId="77777777" w:rsidR="00DA0CF2" w:rsidRDefault="00ED2D29" w:rsidP="00070E17">
      <w:pPr>
        <w:pStyle w:val="Akapitzlist"/>
        <w:numPr>
          <w:ilvl w:val="0"/>
          <w:numId w:val="13"/>
        </w:numPr>
      </w:pPr>
      <w:r w:rsidRPr="00ED2D29">
        <w:t>umożliwienia wstępu do miejsc wykonywania robót budowlanych pracownikom organów państwowych oraz służbom Zamawiającego, celem dokonania inspekcji budowy zgodnie z zakresem zadań określonym aktami prawnymi oraz do udostępniania im danych i informacji określonych prawem,</w:t>
      </w:r>
    </w:p>
    <w:p w14:paraId="1D34C7BE" w14:textId="77777777" w:rsidR="00DA0CF2" w:rsidRDefault="00ED2D29" w:rsidP="00070E17">
      <w:pPr>
        <w:pStyle w:val="Akapitzlist"/>
        <w:numPr>
          <w:ilvl w:val="0"/>
          <w:numId w:val="13"/>
        </w:numPr>
      </w:pPr>
      <w:r w:rsidRPr="00ED2D29">
        <w:t>po zakończeniu robót budowlanych - uporządkowanie i przekazanie plac budowy Zamawiającemu w terminie odbioru końcowego robót budowlanych,</w:t>
      </w:r>
    </w:p>
    <w:p w14:paraId="2B0E8AF9" w14:textId="77777777" w:rsidR="00DA0CF2" w:rsidRDefault="00ED2D29" w:rsidP="00070E17">
      <w:pPr>
        <w:pStyle w:val="Akapitzlist"/>
        <w:numPr>
          <w:ilvl w:val="0"/>
          <w:numId w:val="13"/>
        </w:numPr>
      </w:pPr>
      <w:r w:rsidRPr="00ED2D29">
        <w:t>dostarczeni</w:t>
      </w:r>
      <w:r w:rsidR="00DA0CF2">
        <w:t>e</w:t>
      </w:r>
      <w:r w:rsidRPr="00ED2D29">
        <w:t xml:space="preserve"> na swój koszt materiałów i jednostek sprzętowych, a w szczególności urządzenia, maszyny, aparaty, narzędzia, niezbędne do wykonania robót budowlanych,</w:t>
      </w:r>
    </w:p>
    <w:p w14:paraId="47E31E66" w14:textId="77777777" w:rsidR="003C75DD" w:rsidRDefault="00ED2D29" w:rsidP="00070E17">
      <w:pPr>
        <w:pStyle w:val="Akapitzlist"/>
        <w:numPr>
          <w:ilvl w:val="0"/>
          <w:numId w:val="13"/>
        </w:numPr>
      </w:pPr>
      <w:r w:rsidRPr="00ED2D29">
        <w:t xml:space="preserve">przedłożenie na zakończenie robót zaświadczenia, wystawionego przez firmę posiadającą zezwolenia i uprawnienia przewidziane przez ustawodawcę w ustawie z dnia 14 grudnia 2012 r. o odpadach z </w:t>
      </w:r>
      <w:proofErr w:type="spellStart"/>
      <w:r w:rsidRPr="00ED2D29">
        <w:t>późn</w:t>
      </w:r>
      <w:proofErr w:type="spellEnd"/>
      <w:r w:rsidRPr="00ED2D29">
        <w:t>. zm. o przyjęciu na utylizację i składowanie odpadów (wywóz gruzu itp.); Wykonawca ponosi odpowiedzialność zgodnie z powszechnie obowiązującymi przepisami prawa za postępowanie z odpadami powstałymi podczas wykonywania niniejszej umowy,</w:t>
      </w:r>
    </w:p>
    <w:p w14:paraId="57F49D2B" w14:textId="77777777" w:rsidR="003C75DD" w:rsidRDefault="00ED2D29" w:rsidP="00070E17">
      <w:pPr>
        <w:pStyle w:val="Akapitzlist"/>
        <w:numPr>
          <w:ilvl w:val="0"/>
          <w:numId w:val="13"/>
        </w:numPr>
      </w:pPr>
      <w:r w:rsidRPr="00ED2D29">
        <w:t>zgłaszanie Zamawiającemu robót ulegających zakryciu i robót zanikających,</w:t>
      </w:r>
    </w:p>
    <w:p w14:paraId="593DB4CF" w14:textId="77777777" w:rsidR="003C75DD" w:rsidRDefault="00ED2D29" w:rsidP="00070E17">
      <w:pPr>
        <w:pStyle w:val="Akapitzlist"/>
        <w:numPr>
          <w:ilvl w:val="0"/>
          <w:numId w:val="13"/>
        </w:numPr>
      </w:pPr>
      <w:r w:rsidRPr="00ED2D29">
        <w:lastRenderedPageBreak/>
        <w:t>wykonanie na własny koszt odkrywki elementów robót budzących wątpliwość w celu sprawdzenia jakości ich wykonania, jeżeli wykonanie tych robót nie zostało zgłoszone do sprawdzenia przed ich zakryciem,</w:t>
      </w:r>
    </w:p>
    <w:p w14:paraId="667675C0" w14:textId="77777777" w:rsidR="004D002D" w:rsidRDefault="00ED2D29" w:rsidP="00070E17">
      <w:pPr>
        <w:pStyle w:val="Akapitzlist"/>
        <w:numPr>
          <w:ilvl w:val="0"/>
          <w:numId w:val="13"/>
        </w:numPr>
      </w:pPr>
      <w:r w:rsidRPr="00ED2D29">
        <w:t>gruntowne sprzątanie obiektu i jego otoczenia po wykonanych pracach przed odbiorem końcowym,</w:t>
      </w:r>
    </w:p>
    <w:p w14:paraId="1A7FDD6E" w14:textId="77777777" w:rsidR="004D002D" w:rsidRDefault="00ED2D29" w:rsidP="00070E17">
      <w:pPr>
        <w:pStyle w:val="Akapitzlist"/>
        <w:numPr>
          <w:ilvl w:val="0"/>
          <w:numId w:val="13"/>
        </w:numPr>
      </w:pPr>
      <w:r w:rsidRPr="00ED2D29">
        <w:t xml:space="preserve">dostarczenie Zamawiającemu dokumentacji odbiorowej robót, najpóźniej na </w:t>
      </w:r>
      <w:r w:rsidR="004D002D">
        <w:t xml:space="preserve">7dni </w:t>
      </w:r>
      <w:r w:rsidRPr="00ED2D29">
        <w:t xml:space="preserve"> przed odbiorem końcowym, w tym: dokumentacji powykonawczej, protokołów prób, badań i sprawdzeń,</w:t>
      </w:r>
    </w:p>
    <w:p w14:paraId="049C9B88" w14:textId="77777777" w:rsidR="004D002D" w:rsidRDefault="00ED2D29" w:rsidP="004D002D">
      <w:pPr>
        <w:ind w:left="360"/>
      </w:pPr>
      <w:r w:rsidRPr="00ED2D29">
        <w:t xml:space="preserve"> 3) Niezależnie od obowiązków wymienionych powyżej Wykonawca przyjmuje także następujące obowiązki:</w:t>
      </w:r>
    </w:p>
    <w:p w14:paraId="51D571CF" w14:textId="4D5C40F9" w:rsidR="00B60330" w:rsidRDefault="00ED2D29" w:rsidP="004D002D">
      <w:pPr>
        <w:pStyle w:val="Akapitzlist"/>
        <w:numPr>
          <w:ilvl w:val="0"/>
          <w:numId w:val="15"/>
        </w:numPr>
      </w:pPr>
      <w:r w:rsidRPr="00ED2D29">
        <w:t>w wypadku powstania uszkodzenia lub zniszczenia mienia w toku wykonywania robót budowlanych – naprawienie i doprowadzenie do stanu poprzedniego</w:t>
      </w:r>
      <w:r w:rsidR="00B60330">
        <w:t>,</w:t>
      </w:r>
    </w:p>
    <w:p w14:paraId="68DB399C" w14:textId="77777777" w:rsidR="00B60330" w:rsidRDefault="00ED2D29" w:rsidP="004D002D">
      <w:pPr>
        <w:pStyle w:val="Akapitzlist"/>
        <w:numPr>
          <w:ilvl w:val="0"/>
          <w:numId w:val="15"/>
        </w:numPr>
      </w:pPr>
      <w:r w:rsidRPr="00ED2D29">
        <w:t>zatrudnienia osób posiadających aktualne badania lekarskie, aktualne przeszkolenie w zakresie bezpieczeństwa i higieny pracy, bezpieczeństwa przeciwpożarowego (zabezpieczenia przeciwpożarowego i ochrony przeciwpożarowej) odpowiadające rodzajowi wykonywanych prac oraz przeszkolonych stanowiskowo w zakresie bezpieczeństwa i higieny pracy, bezpieczeństwa przeciwpożarowego (zabezpieczenia przeciwpożarowego i ochrony przeciwpożarowej),</w:t>
      </w:r>
    </w:p>
    <w:p w14:paraId="0593590D" w14:textId="77777777" w:rsidR="00B60330" w:rsidRDefault="00ED2D29" w:rsidP="004D002D">
      <w:pPr>
        <w:pStyle w:val="Akapitzlist"/>
        <w:numPr>
          <w:ilvl w:val="0"/>
          <w:numId w:val="15"/>
        </w:numPr>
      </w:pPr>
      <w:r w:rsidRPr="00ED2D29">
        <w:t>odsunięcie od wykonywania robót budowlanych każdej osoby, która przez swój brak kwalifikacji lub uprawnień oraz z innego powodu zagraża w jakikolwiek sposób należytemu wykonaniu umowy lub naraża Zamawiającego na szkody lub straty,</w:t>
      </w:r>
    </w:p>
    <w:p w14:paraId="14F89F67" w14:textId="77777777" w:rsidR="00B60330" w:rsidRDefault="00ED2D29" w:rsidP="004D002D">
      <w:pPr>
        <w:pStyle w:val="Akapitzlist"/>
        <w:numPr>
          <w:ilvl w:val="0"/>
          <w:numId w:val="15"/>
        </w:numPr>
      </w:pPr>
      <w:r w:rsidRPr="00ED2D29">
        <w:t>ponoszenie pełnej odpowiedzialności za szkody spowodowane przez wszystkie osoby zatrudnione przy wykonywaniu robót budowlanych, powstałe w szczególności na skutek naruszenia przepisów z zakresu bezpieczeństwa i higieny pracy, bezpieczeństwa przeciwpożarowego (zabezpieczenia przeciwpożarowego i ochrony przeciwpożarowej),</w:t>
      </w:r>
    </w:p>
    <w:p w14:paraId="511BB326" w14:textId="2A449FAC" w:rsidR="00B60330" w:rsidRDefault="00ED2D29" w:rsidP="00B60330">
      <w:pPr>
        <w:pStyle w:val="Akapitzlist"/>
        <w:numPr>
          <w:ilvl w:val="0"/>
          <w:numId w:val="15"/>
        </w:numPr>
      </w:pPr>
      <w:r w:rsidRPr="00ED2D29">
        <w:t>w przypadku konieczności odłączenia mediów na terenie wykonywania robót, Wykonawca może je odłączyć za uprzednią, pisemną zgodą Zamawiającego (zgłoszenie musi nastąpić min. na 3 dni robocze przed planowanym odłączeniem).</w:t>
      </w:r>
    </w:p>
    <w:p w14:paraId="2E58F67F" w14:textId="77777777" w:rsidR="00B60330" w:rsidRPr="00B60330" w:rsidRDefault="00ED2D29" w:rsidP="00B60330">
      <w:pPr>
        <w:ind w:left="720"/>
        <w:rPr>
          <w:b/>
          <w:bCs/>
        </w:rPr>
      </w:pPr>
      <w:r w:rsidRPr="00B60330">
        <w:rPr>
          <w:b/>
          <w:bCs/>
        </w:rPr>
        <w:t xml:space="preserve"> 4. Modyfikacje i wyjaśnienia</w:t>
      </w:r>
    </w:p>
    <w:p w14:paraId="21BA7BE8" w14:textId="77777777" w:rsidR="00B60330" w:rsidRDefault="00ED2D29" w:rsidP="00B60330">
      <w:pPr>
        <w:ind w:left="720"/>
      </w:pPr>
      <w:r w:rsidRPr="00ED2D29">
        <w:t xml:space="preserve"> W uzasadnionych przypadkach Zamawiający może w każdym czasie przed upływem terminu składania ofert zmodyfikować treść niniejszego PFU, jako części składowej specyfikacji istotnych warunków zamówienia (SIWZ). Każdą dokonaną w ten sposób modyfikację Zamawiający udostępni na stronie internetowej. Modyfikacje każdorazowo są wiążące dla Wykonawców. Wykonawca może zwrócić się do Zamawiającego z prośbą o udzielenie wyjaśnień treści niniejszej PFU. Prośbę taką należy sformułować na piśmie i przekazać Zamawiającemu w terminie określonym w ustawie Prawo zamówień publicznych.</w:t>
      </w:r>
    </w:p>
    <w:p w14:paraId="0CA1F521" w14:textId="77777777" w:rsidR="00B60330" w:rsidRPr="00B60330" w:rsidRDefault="00ED2D29" w:rsidP="00B60330">
      <w:pPr>
        <w:ind w:left="720"/>
        <w:rPr>
          <w:b/>
          <w:bCs/>
        </w:rPr>
      </w:pPr>
      <w:r w:rsidRPr="00B60330">
        <w:rPr>
          <w:b/>
          <w:bCs/>
        </w:rPr>
        <w:t>5. Załączniki</w:t>
      </w:r>
    </w:p>
    <w:p w14:paraId="4883A07E" w14:textId="3F7D4FD3" w:rsidR="00B60330" w:rsidRDefault="00B60330" w:rsidP="00B60330">
      <w:pPr>
        <w:pStyle w:val="Akapitzlist"/>
        <w:numPr>
          <w:ilvl w:val="0"/>
          <w:numId w:val="16"/>
        </w:numPr>
      </w:pPr>
      <w:r>
        <w:t>Załącznik nr 1 :dokumentacja - Rozbudowa oraz przebudowa budynku biurowo-administracyjnego siedziby Urzędu Miasta Tarnobrzega wraz z niezbędną infrastrukturą techniczną, przy ul. Mickiewicza 7 w Tarnobrzegu</w:t>
      </w:r>
    </w:p>
    <w:p w14:paraId="24713BB5" w14:textId="408765E9" w:rsidR="00D2793E" w:rsidRPr="00EF4214" w:rsidRDefault="00B60330" w:rsidP="00EF4214">
      <w:pPr>
        <w:pStyle w:val="Akapitzlist"/>
        <w:numPr>
          <w:ilvl w:val="0"/>
          <w:numId w:val="11"/>
        </w:numPr>
      </w:pPr>
      <w:r w:rsidRPr="00EF4214">
        <w:t>Ekspertyza techniczną dotyczącą warunków ochrony przeciwpożarowej</w:t>
      </w:r>
    </w:p>
    <w:sectPr w:rsidR="00D2793E" w:rsidRPr="00EF42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46A2F"/>
    <w:multiLevelType w:val="multilevel"/>
    <w:tmpl w:val="71D21D3E"/>
    <w:lvl w:ilvl="0">
      <w:start w:val="1"/>
      <w:numFmt w:val="decimal"/>
      <w:lvlText w:val="%1."/>
      <w:lvlJc w:val="left"/>
      <w:pPr>
        <w:ind w:left="360" w:hanging="360"/>
      </w:pPr>
      <w:rPr>
        <w:rFonts w:ascii="Arial" w:eastAsia="Times New Roman" w:hAnsi="Arial" w:cs="Arial" w:hint="default"/>
        <w:color w:val="auto"/>
      </w:rPr>
    </w:lvl>
    <w:lvl w:ilvl="1">
      <w:start w:val="1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BD172D5"/>
    <w:multiLevelType w:val="hybridMultilevel"/>
    <w:tmpl w:val="3196C4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772B2C"/>
    <w:multiLevelType w:val="hybridMultilevel"/>
    <w:tmpl w:val="FD649C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0B4E0F"/>
    <w:multiLevelType w:val="hybridMultilevel"/>
    <w:tmpl w:val="C6680A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9309BD"/>
    <w:multiLevelType w:val="hybridMultilevel"/>
    <w:tmpl w:val="7E2CF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ED66F4"/>
    <w:multiLevelType w:val="hybridMultilevel"/>
    <w:tmpl w:val="C6E260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DD47C7B"/>
    <w:multiLevelType w:val="hybridMultilevel"/>
    <w:tmpl w:val="7AAA58E6"/>
    <w:lvl w:ilvl="0" w:tplc="04150001">
      <w:start w:val="1"/>
      <w:numFmt w:val="bullet"/>
      <w:lvlText w:val=""/>
      <w:lvlJc w:val="left"/>
      <w:pPr>
        <w:ind w:left="1125" w:hanging="360"/>
      </w:pPr>
      <w:rPr>
        <w:rFonts w:ascii="Symbol" w:hAnsi="Symbol" w:hint="default"/>
      </w:rPr>
    </w:lvl>
    <w:lvl w:ilvl="1" w:tplc="04150003" w:tentative="1">
      <w:start w:val="1"/>
      <w:numFmt w:val="bullet"/>
      <w:lvlText w:val="o"/>
      <w:lvlJc w:val="left"/>
      <w:pPr>
        <w:ind w:left="1845" w:hanging="360"/>
      </w:pPr>
      <w:rPr>
        <w:rFonts w:ascii="Courier New" w:hAnsi="Courier New" w:cs="Courier New" w:hint="default"/>
      </w:rPr>
    </w:lvl>
    <w:lvl w:ilvl="2" w:tplc="04150005" w:tentative="1">
      <w:start w:val="1"/>
      <w:numFmt w:val="bullet"/>
      <w:lvlText w:val=""/>
      <w:lvlJc w:val="left"/>
      <w:pPr>
        <w:ind w:left="2565" w:hanging="360"/>
      </w:pPr>
      <w:rPr>
        <w:rFonts w:ascii="Wingdings" w:hAnsi="Wingdings" w:hint="default"/>
      </w:rPr>
    </w:lvl>
    <w:lvl w:ilvl="3" w:tplc="04150001" w:tentative="1">
      <w:start w:val="1"/>
      <w:numFmt w:val="bullet"/>
      <w:lvlText w:val=""/>
      <w:lvlJc w:val="left"/>
      <w:pPr>
        <w:ind w:left="3285" w:hanging="360"/>
      </w:pPr>
      <w:rPr>
        <w:rFonts w:ascii="Symbol" w:hAnsi="Symbol" w:hint="default"/>
      </w:rPr>
    </w:lvl>
    <w:lvl w:ilvl="4" w:tplc="04150003" w:tentative="1">
      <w:start w:val="1"/>
      <w:numFmt w:val="bullet"/>
      <w:lvlText w:val="o"/>
      <w:lvlJc w:val="left"/>
      <w:pPr>
        <w:ind w:left="4005" w:hanging="360"/>
      </w:pPr>
      <w:rPr>
        <w:rFonts w:ascii="Courier New" w:hAnsi="Courier New" w:cs="Courier New" w:hint="default"/>
      </w:rPr>
    </w:lvl>
    <w:lvl w:ilvl="5" w:tplc="04150005" w:tentative="1">
      <w:start w:val="1"/>
      <w:numFmt w:val="bullet"/>
      <w:lvlText w:val=""/>
      <w:lvlJc w:val="left"/>
      <w:pPr>
        <w:ind w:left="4725" w:hanging="360"/>
      </w:pPr>
      <w:rPr>
        <w:rFonts w:ascii="Wingdings" w:hAnsi="Wingdings" w:hint="default"/>
      </w:rPr>
    </w:lvl>
    <w:lvl w:ilvl="6" w:tplc="04150001" w:tentative="1">
      <w:start w:val="1"/>
      <w:numFmt w:val="bullet"/>
      <w:lvlText w:val=""/>
      <w:lvlJc w:val="left"/>
      <w:pPr>
        <w:ind w:left="5445" w:hanging="360"/>
      </w:pPr>
      <w:rPr>
        <w:rFonts w:ascii="Symbol" w:hAnsi="Symbol" w:hint="default"/>
      </w:rPr>
    </w:lvl>
    <w:lvl w:ilvl="7" w:tplc="04150003" w:tentative="1">
      <w:start w:val="1"/>
      <w:numFmt w:val="bullet"/>
      <w:lvlText w:val="o"/>
      <w:lvlJc w:val="left"/>
      <w:pPr>
        <w:ind w:left="6165" w:hanging="360"/>
      </w:pPr>
      <w:rPr>
        <w:rFonts w:ascii="Courier New" w:hAnsi="Courier New" w:cs="Courier New" w:hint="default"/>
      </w:rPr>
    </w:lvl>
    <w:lvl w:ilvl="8" w:tplc="04150005" w:tentative="1">
      <w:start w:val="1"/>
      <w:numFmt w:val="bullet"/>
      <w:lvlText w:val=""/>
      <w:lvlJc w:val="left"/>
      <w:pPr>
        <w:ind w:left="6885" w:hanging="360"/>
      </w:pPr>
      <w:rPr>
        <w:rFonts w:ascii="Wingdings" w:hAnsi="Wingdings" w:hint="default"/>
      </w:rPr>
    </w:lvl>
  </w:abstractNum>
  <w:abstractNum w:abstractNumId="7" w15:restartNumberingAfterBreak="0">
    <w:nsid w:val="1F577FDD"/>
    <w:multiLevelType w:val="hybridMultilevel"/>
    <w:tmpl w:val="2FCE79A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241335C5"/>
    <w:multiLevelType w:val="hybridMultilevel"/>
    <w:tmpl w:val="2F2AB0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0FE3AAC"/>
    <w:multiLevelType w:val="hybridMultilevel"/>
    <w:tmpl w:val="5554CB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2D33F51"/>
    <w:multiLevelType w:val="hybridMultilevel"/>
    <w:tmpl w:val="E94451C8"/>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1" w15:restartNumberingAfterBreak="0">
    <w:nsid w:val="543A0E05"/>
    <w:multiLevelType w:val="hybridMultilevel"/>
    <w:tmpl w:val="292E1D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5B7F55"/>
    <w:multiLevelType w:val="hybridMultilevel"/>
    <w:tmpl w:val="B16E3CF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3" w15:restartNumberingAfterBreak="0">
    <w:nsid w:val="5E0831DB"/>
    <w:multiLevelType w:val="hybridMultilevel"/>
    <w:tmpl w:val="E1F2AD0A"/>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4" w15:restartNumberingAfterBreak="0">
    <w:nsid w:val="5F2F46A7"/>
    <w:multiLevelType w:val="hybridMultilevel"/>
    <w:tmpl w:val="60589A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0EC0AC6"/>
    <w:multiLevelType w:val="hybridMultilevel"/>
    <w:tmpl w:val="F91E83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8E319F7"/>
    <w:multiLevelType w:val="hybridMultilevel"/>
    <w:tmpl w:val="911A2E1C"/>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7" w15:restartNumberingAfterBreak="0">
    <w:nsid w:val="768D60CA"/>
    <w:multiLevelType w:val="hybridMultilevel"/>
    <w:tmpl w:val="EBEA08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898131676">
    <w:abstractNumId w:val="5"/>
  </w:num>
  <w:num w:numId="2" w16cid:durableId="1321498197">
    <w:abstractNumId w:val="7"/>
  </w:num>
  <w:num w:numId="3" w16cid:durableId="134957268">
    <w:abstractNumId w:val="15"/>
  </w:num>
  <w:num w:numId="4" w16cid:durableId="1366373361">
    <w:abstractNumId w:val="14"/>
  </w:num>
  <w:num w:numId="5" w16cid:durableId="1851989057">
    <w:abstractNumId w:val="10"/>
  </w:num>
  <w:num w:numId="6" w16cid:durableId="1609897940">
    <w:abstractNumId w:val="16"/>
  </w:num>
  <w:num w:numId="7" w16cid:durableId="446656618">
    <w:abstractNumId w:val="4"/>
  </w:num>
  <w:num w:numId="8" w16cid:durableId="648706778">
    <w:abstractNumId w:val="13"/>
  </w:num>
  <w:num w:numId="9" w16cid:durableId="706491231">
    <w:abstractNumId w:val="12"/>
  </w:num>
  <w:num w:numId="10" w16cid:durableId="1471315481">
    <w:abstractNumId w:val="3"/>
  </w:num>
  <w:num w:numId="11" w16cid:durableId="1144280236">
    <w:abstractNumId w:val="8"/>
  </w:num>
  <w:num w:numId="12" w16cid:durableId="599533858">
    <w:abstractNumId w:val="11"/>
  </w:num>
  <w:num w:numId="13" w16cid:durableId="975186292">
    <w:abstractNumId w:val="2"/>
  </w:num>
  <w:num w:numId="14" w16cid:durableId="1384408300">
    <w:abstractNumId w:val="6"/>
  </w:num>
  <w:num w:numId="15" w16cid:durableId="36707949">
    <w:abstractNumId w:val="17"/>
  </w:num>
  <w:num w:numId="16" w16cid:durableId="292256381">
    <w:abstractNumId w:val="1"/>
  </w:num>
  <w:num w:numId="17" w16cid:durableId="1667635541">
    <w:abstractNumId w:val="0"/>
  </w:num>
  <w:num w:numId="18" w16cid:durableId="608397049">
    <w:abstractNumId w:val="9"/>
  </w:num>
  <w:num w:numId="19" w16cid:durableId="1196039316">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D29"/>
    <w:rsid w:val="000250AF"/>
    <w:rsid w:val="00034F39"/>
    <w:rsid w:val="0004333C"/>
    <w:rsid w:val="00070E17"/>
    <w:rsid w:val="00090ED9"/>
    <w:rsid w:val="000E1F37"/>
    <w:rsid w:val="000F7B9B"/>
    <w:rsid w:val="00106D48"/>
    <w:rsid w:val="00137256"/>
    <w:rsid w:val="0015306A"/>
    <w:rsid w:val="001B7EC1"/>
    <w:rsid w:val="001E68DA"/>
    <w:rsid w:val="00266939"/>
    <w:rsid w:val="002829B1"/>
    <w:rsid w:val="00285B01"/>
    <w:rsid w:val="002D05DA"/>
    <w:rsid w:val="002E389E"/>
    <w:rsid w:val="002F5008"/>
    <w:rsid w:val="00375D06"/>
    <w:rsid w:val="003A2736"/>
    <w:rsid w:val="003C75DD"/>
    <w:rsid w:val="003D5673"/>
    <w:rsid w:val="00417B18"/>
    <w:rsid w:val="00430E9F"/>
    <w:rsid w:val="00445EF8"/>
    <w:rsid w:val="004A0F23"/>
    <w:rsid w:val="004B7F1E"/>
    <w:rsid w:val="004C4C7E"/>
    <w:rsid w:val="004D002D"/>
    <w:rsid w:val="004D5241"/>
    <w:rsid w:val="004F2D92"/>
    <w:rsid w:val="005162F9"/>
    <w:rsid w:val="00524FEA"/>
    <w:rsid w:val="005776C7"/>
    <w:rsid w:val="005E564C"/>
    <w:rsid w:val="005F5FBB"/>
    <w:rsid w:val="005F6B62"/>
    <w:rsid w:val="00671F6B"/>
    <w:rsid w:val="00733919"/>
    <w:rsid w:val="00792E52"/>
    <w:rsid w:val="007A2D3D"/>
    <w:rsid w:val="007B6821"/>
    <w:rsid w:val="007E4444"/>
    <w:rsid w:val="007F545E"/>
    <w:rsid w:val="00801338"/>
    <w:rsid w:val="00802D62"/>
    <w:rsid w:val="00810A15"/>
    <w:rsid w:val="00835952"/>
    <w:rsid w:val="0083794F"/>
    <w:rsid w:val="008517F6"/>
    <w:rsid w:val="0086506D"/>
    <w:rsid w:val="00886E7F"/>
    <w:rsid w:val="008A7C0F"/>
    <w:rsid w:val="008B681B"/>
    <w:rsid w:val="00921808"/>
    <w:rsid w:val="009602DB"/>
    <w:rsid w:val="0096045C"/>
    <w:rsid w:val="009C3576"/>
    <w:rsid w:val="009E325F"/>
    <w:rsid w:val="00A42F50"/>
    <w:rsid w:val="00A54D76"/>
    <w:rsid w:val="00B25A0F"/>
    <w:rsid w:val="00B43179"/>
    <w:rsid w:val="00B43E57"/>
    <w:rsid w:val="00B46D54"/>
    <w:rsid w:val="00B60330"/>
    <w:rsid w:val="00B936BE"/>
    <w:rsid w:val="00BF3D9D"/>
    <w:rsid w:val="00C73CC4"/>
    <w:rsid w:val="00C912DC"/>
    <w:rsid w:val="00C96349"/>
    <w:rsid w:val="00CB1A1A"/>
    <w:rsid w:val="00D06B1B"/>
    <w:rsid w:val="00D20E52"/>
    <w:rsid w:val="00D2793E"/>
    <w:rsid w:val="00D63C38"/>
    <w:rsid w:val="00D70743"/>
    <w:rsid w:val="00DA0CF2"/>
    <w:rsid w:val="00DD031F"/>
    <w:rsid w:val="00DF479B"/>
    <w:rsid w:val="00E661D9"/>
    <w:rsid w:val="00ED2D29"/>
    <w:rsid w:val="00EF4214"/>
    <w:rsid w:val="00F14C34"/>
    <w:rsid w:val="00F33874"/>
    <w:rsid w:val="00F3768D"/>
    <w:rsid w:val="00F56949"/>
    <w:rsid w:val="00F659E1"/>
    <w:rsid w:val="00F741FC"/>
    <w:rsid w:val="00F85972"/>
    <w:rsid w:val="00FB0D8D"/>
    <w:rsid w:val="00FC75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7F10"/>
  <w15:chartTrackingRefBased/>
  <w15:docId w15:val="{0AEC0FD5-E899-4EEC-B00D-B82C1205E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14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Akapit z listą BS,Wykres,Akapit z listą1"/>
    <w:basedOn w:val="Normalny"/>
    <w:link w:val="AkapitzlistZnak"/>
    <w:uiPriority w:val="34"/>
    <w:qFormat/>
    <w:rsid w:val="007E4444"/>
    <w:pPr>
      <w:ind w:left="720"/>
      <w:contextualSpacing/>
    </w:pPr>
  </w:style>
  <w:style w:type="character" w:customStyle="1" w:styleId="AkapitzlistZnak">
    <w:name w:val="Akapit z listą Znak"/>
    <w:aliases w:val="Numerowanie Znak,List Paragraph Znak,Akapit z listą BS Znak,Wykres Znak,Akapit z listą1 Znak"/>
    <w:basedOn w:val="Domylnaczcionkaakapitu"/>
    <w:link w:val="Akapitzlist"/>
    <w:uiPriority w:val="34"/>
    <w:locked/>
    <w:rsid w:val="004D5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69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CF763-1EAB-49A2-B8DD-BC7B92195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2591</TotalTime>
  <Pages>16</Pages>
  <Words>6067</Words>
  <Characters>36408</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Gucwa Wojciech</dc:creator>
  <cp:keywords/>
  <dc:description/>
  <cp:lastModifiedBy>Gucwa Wojciech</cp:lastModifiedBy>
  <cp:revision>34</cp:revision>
  <dcterms:created xsi:type="dcterms:W3CDTF">2024-12-17T09:20:00Z</dcterms:created>
  <dcterms:modified xsi:type="dcterms:W3CDTF">2025-02-21T12:56:00Z</dcterms:modified>
</cp:coreProperties>
</file>